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0D" w:rsidRPr="00F96B0D" w:rsidRDefault="00F96B0D" w:rsidP="007B403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96B0D">
        <w:rPr>
          <w:b/>
          <w:bCs/>
          <w:sz w:val="24"/>
          <w:szCs w:val="24"/>
        </w:rPr>
        <w:t>COLLEGE OF MEDICINE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DEVELOPMENT AND QUALITY</w:t>
      </w:r>
    </w:p>
    <w:p w:rsidR="007B4031" w:rsidRPr="007B4031" w:rsidRDefault="007B4031" w:rsidP="007B4031">
      <w:pPr>
        <w:spacing w:after="0" w:line="240" w:lineRule="auto"/>
        <w:jc w:val="center"/>
        <w:rPr>
          <w:sz w:val="24"/>
          <w:szCs w:val="24"/>
        </w:rPr>
      </w:pPr>
      <w:r w:rsidRPr="007B4031">
        <w:rPr>
          <w:sz w:val="24"/>
          <w:szCs w:val="24"/>
        </w:rPr>
        <w:t>ASSURANCE COMMITTEE</w:t>
      </w:r>
    </w:p>
    <w:p w:rsidR="007B4031" w:rsidRDefault="007B4031" w:rsidP="007C608B">
      <w:pPr>
        <w:jc w:val="center"/>
        <w:rPr>
          <w:b/>
          <w:bCs/>
          <w:sz w:val="24"/>
          <w:szCs w:val="24"/>
        </w:rPr>
      </w:pPr>
    </w:p>
    <w:p w:rsidR="00CB7DA5" w:rsidRPr="007A6909" w:rsidRDefault="00377600" w:rsidP="00E160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COMMITTEE </w:t>
      </w:r>
      <w:r w:rsidR="00CB2131">
        <w:rPr>
          <w:b/>
          <w:bCs/>
          <w:sz w:val="24"/>
          <w:szCs w:val="24"/>
        </w:rPr>
        <w:t>MINUTES</w:t>
      </w:r>
      <w:r w:rsidR="007B4031">
        <w:rPr>
          <w:b/>
          <w:bCs/>
          <w:sz w:val="24"/>
          <w:szCs w:val="24"/>
        </w:rPr>
        <w:t xml:space="preserve"> NO. </w:t>
      </w:r>
      <w:r w:rsidR="00E160AF">
        <w:rPr>
          <w:b/>
          <w:bCs/>
          <w:sz w:val="24"/>
          <w:szCs w:val="24"/>
        </w:rPr>
        <w:t>2020</w:t>
      </w:r>
      <w:r w:rsidR="000B0D78">
        <w:rPr>
          <w:b/>
          <w:bCs/>
          <w:sz w:val="24"/>
          <w:szCs w:val="24"/>
        </w:rPr>
        <w:t>/20</w:t>
      </w:r>
      <w:r w:rsidR="00E160AF">
        <w:rPr>
          <w:b/>
          <w:bCs/>
          <w:sz w:val="24"/>
          <w:szCs w:val="24"/>
        </w:rPr>
        <w:t>2</w:t>
      </w:r>
      <w:r w:rsidR="000B0D78">
        <w:rPr>
          <w:b/>
          <w:bCs/>
          <w:sz w:val="24"/>
          <w:szCs w:val="24"/>
        </w:rPr>
        <w:t>1</w:t>
      </w:r>
      <w:r w:rsidR="00463CAD">
        <w:rPr>
          <w:b/>
          <w:bCs/>
          <w:sz w:val="24"/>
          <w:szCs w:val="24"/>
        </w:rPr>
        <w:t>-05</w:t>
      </w:r>
    </w:p>
    <w:p w:rsidR="007C608B" w:rsidRPr="006E0482" w:rsidRDefault="007C608B" w:rsidP="006E0482">
      <w:pPr>
        <w:jc w:val="center"/>
        <w:rPr>
          <w:sz w:val="24"/>
          <w:szCs w:val="24"/>
        </w:rPr>
      </w:pPr>
      <w:r>
        <w:t xml:space="preserve">DATE: </w:t>
      </w:r>
      <w:r w:rsidR="00463CAD">
        <w:t>August 23</w:t>
      </w:r>
      <w:r w:rsidR="00E160AF">
        <w:t>, 2020</w:t>
      </w:r>
      <w:r w:rsidR="006E0482">
        <w:t xml:space="preserve">     </w:t>
      </w:r>
      <w:r w:rsidR="006E0482" w:rsidRPr="006559B2">
        <w:rPr>
          <w:sz w:val="24"/>
          <w:szCs w:val="24"/>
        </w:rPr>
        <w:t xml:space="preserve">Time:  </w:t>
      </w:r>
      <w:r w:rsidR="006E0482">
        <w:rPr>
          <w:sz w:val="24"/>
          <w:szCs w:val="24"/>
          <w:u w:val="single"/>
        </w:rPr>
        <w:t>10</w:t>
      </w:r>
      <w:r w:rsidR="006E0482" w:rsidRPr="006559B2">
        <w:rPr>
          <w:sz w:val="24"/>
          <w:szCs w:val="24"/>
          <w:u w:val="single"/>
        </w:rPr>
        <w:t>:30-1</w:t>
      </w:r>
      <w:r w:rsidR="006E0482">
        <w:rPr>
          <w:sz w:val="24"/>
          <w:szCs w:val="24"/>
          <w:u w:val="single"/>
        </w:rPr>
        <w:t>1</w:t>
      </w:r>
      <w:r w:rsidR="006E0482" w:rsidRPr="006559B2">
        <w:rPr>
          <w:sz w:val="24"/>
          <w:szCs w:val="24"/>
          <w:u w:val="single"/>
        </w:rPr>
        <w:t>:00</w:t>
      </w:r>
      <w:r w:rsidR="006E0482">
        <w:rPr>
          <w:sz w:val="24"/>
          <w:szCs w:val="24"/>
          <w:u w:val="single"/>
        </w:rPr>
        <w:t xml:space="preserve"> AM</w:t>
      </w:r>
      <w:r w:rsidR="006E0482" w:rsidRPr="006559B2">
        <w:rPr>
          <w:sz w:val="24"/>
          <w:szCs w:val="24"/>
        </w:rPr>
        <w:t xml:space="preserve">         VENUE: </w:t>
      </w:r>
      <w:r w:rsidR="006E0482" w:rsidRPr="006559B2">
        <w:rPr>
          <w:sz w:val="24"/>
          <w:szCs w:val="24"/>
          <w:u w:val="single"/>
        </w:rPr>
        <w:t>Room 2001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572"/>
      </w:tblGrid>
      <w:tr w:rsidR="007A6909" w:rsidTr="00E815E5">
        <w:trPr>
          <w:trHeight w:val="602"/>
        </w:trPr>
        <w:tc>
          <w:tcPr>
            <w:tcW w:w="1885" w:type="dxa"/>
            <w:vAlign w:val="center"/>
          </w:tcPr>
          <w:p w:rsidR="007A6909" w:rsidRDefault="007A6909" w:rsidP="00E815E5">
            <w:r>
              <w:rPr>
                <w:b/>
                <w:bCs/>
                <w:sz w:val="24"/>
                <w:szCs w:val="24"/>
              </w:rPr>
              <w:t>SUBJECT 1</w:t>
            </w:r>
          </w:p>
        </w:tc>
        <w:tc>
          <w:tcPr>
            <w:tcW w:w="8572" w:type="dxa"/>
            <w:vAlign w:val="center"/>
          </w:tcPr>
          <w:p w:rsidR="00D463B1" w:rsidRDefault="001A6CE1" w:rsidP="009A42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 </w:t>
            </w:r>
            <w:r w:rsidR="00E754A4">
              <w:rPr>
                <w:sz w:val="24"/>
                <w:szCs w:val="24"/>
              </w:rPr>
              <w:t>of meeting</w:t>
            </w:r>
          </w:p>
          <w:p w:rsidR="001A6CE1" w:rsidRPr="00E815E5" w:rsidRDefault="001A6CE1" w:rsidP="00FF5D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By. </w:t>
            </w:r>
            <w:r w:rsidR="003D0BFF">
              <w:rPr>
                <w:sz w:val="24"/>
                <w:szCs w:val="24"/>
              </w:rPr>
              <w:t xml:space="preserve">Dr. </w:t>
            </w:r>
            <w:proofErr w:type="spellStart"/>
            <w:r w:rsidR="00FF5DA8">
              <w:rPr>
                <w:sz w:val="24"/>
                <w:szCs w:val="24"/>
              </w:rPr>
              <w:t>Tayseer</w:t>
            </w:r>
            <w:proofErr w:type="spellEnd"/>
            <w:r w:rsidR="003C021D">
              <w:rPr>
                <w:sz w:val="24"/>
                <w:szCs w:val="24"/>
              </w:rPr>
              <w:t xml:space="preserve"> Al </w:t>
            </w:r>
            <w:proofErr w:type="spellStart"/>
            <w:r w:rsidR="003C021D">
              <w:rPr>
                <w:sz w:val="24"/>
                <w:szCs w:val="24"/>
              </w:rPr>
              <w:t>Khoudr</w:t>
            </w:r>
            <w:proofErr w:type="spellEnd"/>
          </w:p>
        </w:tc>
      </w:tr>
      <w:tr w:rsidR="007A6909" w:rsidTr="00E815E5">
        <w:tc>
          <w:tcPr>
            <w:tcW w:w="1885" w:type="dxa"/>
            <w:vAlign w:val="center"/>
          </w:tcPr>
          <w:p w:rsidR="007A6909" w:rsidRPr="00E815E5" w:rsidRDefault="007A6909" w:rsidP="00E815E5">
            <w:pPr>
              <w:rPr>
                <w:b/>
                <w:bCs/>
              </w:rPr>
            </w:pPr>
            <w:r w:rsidRPr="00E815E5">
              <w:rPr>
                <w:b/>
                <w:bCs/>
                <w:sz w:val="24"/>
                <w:szCs w:val="24"/>
              </w:rPr>
              <w:t>DECISION 1</w:t>
            </w:r>
          </w:p>
        </w:tc>
        <w:tc>
          <w:tcPr>
            <w:tcW w:w="8572" w:type="dxa"/>
            <w:vAlign w:val="center"/>
          </w:tcPr>
          <w:p w:rsidR="00D241F4" w:rsidRDefault="00FF5DA8" w:rsidP="007D6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Tayseer</w:t>
            </w:r>
            <w:proofErr w:type="spellEnd"/>
            <w:r w:rsidR="00463CAD">
              <w:rPr>
                <w:sz w:val="24"/>
                <w:szCs w:val="24"/>
              </w:rPr>
              <w:t xml:space="preserve"> </w:t>
            </w:r>
            <w:r w:rsidR="00586B92">
              <w:rPr>
                <w:sz w:val="24"/>
                <w:szCs w:val="24"/>
              </w:rPr>
              <w:t xml:space="preserve">opened the meeting </w:t>
            </w:r>
            <w:proofErr w:type="gramStart"/>
            <w:r w:rsidR="00586B92">
              <w:rPr>
                <w:sz w:val="24"/>
                <w:szCs w:val="24"/>
              </w:rPr>
              <w:t xml:space="preserve">at </w:t>
            </w:r>
            <w:r w:rsidR="006A3846">
              <w:rPr>
                <w:sz w:val="24"/>
                <w:szCs w:val="24"/>
              </w:rPr>
              <w:t xml:space="preserve"> </w:t>
            </w:r>
            <w:r w:rsidR="00463CAD">
              <w:rPr>
                <w:sz w:val="24"/>
                <w:szCs w:val="24"/>
              </w:rPr>
              <w:t>10:</w:t>
            </w:r>
            <w:r w:rsidR="003C021D">
              <w:rPr>
                <w:sz w:val="24"/>
                <w:szCs w:val="24"/>
              </w:rPr>
              <w:t>30</w:t>
            </w:r>
            <w:proofErr w:type="gramEnd"/>
            <w:r w:rsidR="00586B92">
              <w:rPr>
                <w:sz w:val="24"/>
                <w:szCs w:val="24"/>
              </w:rPr>
              <w:t xml:space="preserve"> </w:t>
            </w:r>
            <w:r w:rsidR="006A3846">
              <w:rPr>
                <w:sz w:val="24"/>
                <w:szCs w:val="24"/>
              </w:rPr>
              <w:t xml:space="preserve">AM. </w:t>
            </w:r>
            <w:r w:rsidR="007D6662">
              <w:rPr>
                <w:sz w:val="24"/>
                <w:szCs w:val="24"/>
              </w:rPr>
              <w:t xml:space="preserve"> According to Dr. </w:t>
            </w:r>
            <w:proofErr w:type="spellStart"/>
            <w:r w:rsidR="007D6662">
              <w:rPr>
                <w:sz w:val="24"/>
                <w:szCs w:val="24"/>
              </w:rPr>
              <w:t>Tayseer</w:t>
            </w:r>
            <w:proofErr w:type="gramStart"/>
            <w:r w:rsidR="007D6662">
              <w:rPr>
                <w:sz w:val="24"/>
                <w:szCs w:val="24"/>
              </w:rPr>
              <w:t>,the</w:t>
            </w:r>
            <w:proofErr w:type="spellEnd"/>
            <w:proofErr w:type="gramEnd"/>
            <w:r w:rsidR="007D6662">
              <w:rPr>
                <w:sz w:val="24"/>
                <w:szCs w:val="24"/>
              </w:rPr>
              <w:t xml:space="preserve"> meeting is v</w:t>
            </w:r>
            <w:r>
              <w:rPr>
                <w:sz w:val="24"/>
                <w:szCs w:val="24"/>
              </w:rPr>
              <w:t xml:space="preserve">ery important </w:t>
            </w:r>
            <w:r w:rsidR="007D6662">
              <w:rPr>
                <w:sz w:val="24"/>
                <w:szCs w:val="24"/>
              </w:rPr>
              <w:t>in order</w:t>
            </w:r>
            <w:r w:rsidR="00D241F4">
              <w:rPr>
                <w:sz w:val="24"/>
                <w:szCs w:val="24"/>
              </w:rPr>
              <w:t xml:space="preserve"> to discuss the new project ‘Student learning outcome Assessment guidelines’.</w:t>
            </w:r>
          </w:p>
          <w:p w:rsidR="007D6662" w:rsidRDefault="007D6662" w:rsidP="00936D1A">
            <w:pPr>
              <w:jc w:val="both"/>
              <w:rPr>
                <w:sz w:val="24"/>
                <w:szCs w:val="24"/>
              </w:rPr>
            </w:pPr>
          </w:p>
          <w:p w:rsidR="00FF5DA8" w:rsidRDefault="00D241F4" w:rsidP="00936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Visitors</w:t>
            </w:r>
            <w:r w:rsidR="007D6662">
              <w:rPr>
                <w:sz w:val="24"/>
                <w:szCs w:val="24"/>
              </w:rPr>
              <w:t xml:space="preserve"> </w:t>
            </w:r>
            <w:proofErr w:type="spellStart"/>
            <w:r w:rsidR="007D6662">
              <w:rPr>
                <w:sz w:val="24"/>
                <w:szCs w:val="24"/>
              </w:rPr>
              <w:t>fro</w:t>
            </w:r>
            <w:proofErr w:type="spellEnd"/>
            <w:r w:rsidR="007D6662">
              <w:rPr>
                <w:sz w:val="24"/>
                <w:szCs w:val="24"/>
              </w:rPr>
              <w:t xml:space="preserve"> University DQAA</w:t>
            </w:r>
            <w:r>
              <w:rPr>
                <w:sz w:val="24"/>
                <w:szCs w:val="24"/>
              </w:rPr>
              <w:t>:</w:t>
            </w:r>
          </w:p>
          <w:p w:rsidR="00FF5DA8" w:rsidRDefault="00FF5DA8" w:rsidP="00936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Tayseer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Khoudr</w:t>
            </w:r>
            <w:proofErr w:type="spellEnd"/>
            <w:r w:rsidR="00444306">
              <w:rPr>
                <w:sz w:val="24"/>
                <w:szCs w:val="24"/>
              </w:rPr>
              <w:t xml:space="preserve"> - DQAA</w:t>
            </w:r>
          </w:p>
          <w:p w:rsidR="00444306" w:rsidRDefault="00444306" w:rsidP="0044430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Fareed   - DQAA</w:t>
            </w:r>
          </w:p>
          <w:p w:rsidR="00FF5DA8" w:rsidRDefault="00FF5DA8" w:rsidP="00936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</w:t>
            </w:r>
            <w:r w:rsidR="003C021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</w:t>
            </w:r>
            <w:r w:rsidR="00444306">
              <w:rPr>
                <w:sz w:val="24"/>
                <w:szCs w:val="24"/>
              </w:rPr>
              <w:t xml:space="preserve">ahd </w:t>
            </w:r>
            <w:proofErr w:type="spellStart"/>
            <w:r w:rsidR="00444306">
              <w:rPr>
                <w:sz w:val="24"/>
                <w:szCs w:val="24"/>
              </w:rPr>
              <w:t>Al</w:t>
            </w:r>
            <w:r>
              <w:rPr>
                <w:sz w:val="24"/>
                <w:szCs w:val="24"/>
              </w:rPr>
              <w:t>naim</w:t>
            </w:r>
            <w:proofErr w:type="spellEnd"/>
            <w:r>
              <w:rPr>
                <w:sz w:val="24"/>
                <w:szCs w:val="24"/>
              </w:rPr>
              <w:t xml:space="preserve"> –</w:t>
            </w:r>
            <w:r w:rsidR="00444306">
              <w:rPr>
                <w:sz w:val="24"/>
                <w:szCs w:val="24"/>
              </w:rPr>
              <w:t xml:space="preserve"> su</w:t>
            </w:r>
            <w:r>
              <w:rPr>
                <w:sz w:val="24"/>
                <w:szCs w:val="24"/>
              </w:rPr>
              <w:t>p</w:t>
            </w:r>
            <w:r w:rsidR="00444306">
              <w:rPr>
                <w:sz w:val="24"/>
                <w:szCs w:val="24"/>
              </w:rPr>
              <w:t>ervis</w:t>
            </w:r>
            <w:r>
              <w:rPr>
                <w:sz w:val="24"/>
                <w:szCs w:val="24"/>
              </w:rPr>
              <w:t>o</w:t>
            </w:r>
            <w:r w:rsidR="00444306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s for</w:t>
            </w:r>
            <w:r w:rsidR="00444306">
              <w:rPr>
                <w:sz w:val="24"/>
                <w:szCs w:val="24"/>
              </w:rPr>
              <w:t xml:space="preserve"> evaluation and measu</w:t>
            </w:r>
            <w:r>
              <w:rPr>
                <w:sz w:val="24"/>
                <w:szCs w:val="24"/>
              </w:rPr>
              <w:t>r</w:t>
            </w:r>
            <w:r w:rsidR="00444306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ment</w:t>
            </w:r>
          </w:p>
          <w:p w:rsidR="00FF5DA8" w:rsidRDefault="00FF5DA8" w:rsidP="00936D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Ali </w:t>
            </w:r>
            <w:r w:rsidR="00444306">
              <w:rPr>
                <w:sz w:val="24"/>
                <w:szCs w:val="24"/>
              </w:rPr>
              <w:t xml:space="preserve">- supervisors for evaluation and measurement </w:t>
            </w:r>
          </w:p>
          <w:p w:rsidR="00266ACA" w:rsidRDefault="00266ACA" w:rsidP="00936D1A">
            <w:pPr>
              <w:jc w:val="both"/>
              <w:rPr>
                <w:sz w:val="24"/>
                <w:szCs w:val="24"/>
              </w:rPr>
            </w:pPr>
          </w:p>
          <w:p w:rsidR="009A3F65" w:rsidRPr="00D44B0F" w:rsidRDefault="009A3F65" w:rsidP="00FF5DA8">
            <w:pPr>
              <w:jc w:val="both"/>
              <w:rPr>
                <w:b/>
                <w:bCs/>
                <w:sz w:val="24"/>
                <w:szCs w:val="24"/>
              </w:rPr>
            </w:pPr>
            <w:r w:rsidRPr="00D44B0F">
              <w:rPr>
                <w:b/>
                <w:bCs/>
                <w:sz w:val="24"/>
                <w:szCs w:val="24"/>
              </w:rPr>
              <w:t>Agenda:</w:t>
            </w:r>
          </w:p>
          <w:p w:rsidR="00FF5DA8" w:rsidRDefault="007D6662" w:rsidP="007D666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 introduce the Student Learning Outcome Assessment Guideline </w:t>
            </w:r>
            <w:r w:rsidR="009A3F65">
              <w:rPr>
                <w:sz w:val="24"/>
                <w:szCs w:val="24"/>
              </w:rPr>
              <w:t>project for all programs in the university.</w:t>
            </w:r>
          </w:p>
          <w:p w:rsidR="00463CAD" w:rsidRDefault="00463CAD" w:rsidP="00936D1A">
            <w:pPr>
              <w:jc w:val="both"/>
              <w:rPr>
                <w:sz w:val="24"/>
                <w:szCs w:val="24"/>
              </w:rPr>
            </w:pPr>
          </w:p>
          <w:p w:rsidR="00936D1A" w:rsidRPr="00936D1A" w:rsidRDefault="00936D1A" w:rsidP="00936D1A">
            <w:pPr>
              <w:jc w:val="both"/>
              <w:rPr>
                <w:sz w:val="24"/>
                <w:szCs w:val="24"/>
              </w:rPr>
            </w:pPr>
          </w:p>
          <w:p w:rsidR="006A3846" w:rsidRDefault="00ED7EB4" w:rsidP="002960B3">
            <w:pPr>
              <w:jc w:val="both"/>
              <w:rPr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Justification/Discussion Points:</w:t>
            </w:r>
            <w:r w:rsidR="00936D1A">
              <w:rPr>
                <w:sz w:val="24"/>
                <w:szCs w:val="24"/>
              </w:rPr>
              <w:t xml:space="preserve"> </w:t>
            </w:r>
          </w:p>
          <w:p w:rsidR="009A3F65" w:rsidRPr="007D6662" w:rsidRDefault="007D6662" w:rsidP="007D666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project aim is t</w:t>
            </w:r>
            <w:r w:rsidR="009A3F65">
              <w:rPr>
                <w:sz w:val="24"/>
                <w:szCs w:val="24"/>
              </w:rPr>
              <w:t>o have a common framework doing the SLO assessment</w:t>
            </w:r>
            <w:r>
              <w:rPr>
                <w:sz w:val="24"/>
                <w:szCs w:val="24"/>
              </w:rPr>
              <w:t>.</w:t>
            </w:r>
            <w:r w:rsidR="009A3F65">
              <w:rPr>
                <w:sz w:val="24"/>
                <w:szCs w:val="24"/>
              </w:rPr>
              <w:t xml:space="preserve"> The</w:t>
            </w:r>
            <w:r>
              <w:rPr>
                <w:sz w:val="24"/>
                <w:szCs w:val="24"/>
              </w:rPr>
              <w:t xml:space="preserve"> DQAA</w:t>
            </w:r>
            <w:r w:rsidR="009A3F65">
              <w:rPr>
                <w:sz w:val="24"/>
                <w:szCs w:val="24"/>
              </w:rPr>
              <w:t xml:space="preserve"> will send by Thursday the manual. </w:t>
            </w:r>
            <w:r>
              <w:rPr>
                <w:sz w:val="24"/>
                <w:szCs w:val="24"/>
              </w:rPr>
              <w:t>T</w:t>
            </w:r>
            <w:r w:rsidR="009A3F65" w:rsidRPr="007D6662">
              <w:rPr>
                <w:sz w:val="24"/>
                <w:szCs w:val="24"/>
              </w:rPr>
              <w:t>he manual</w:t>
            </w:r>
            <w:r>
              <w:rPr>
                <w:sz w:val="24"/>
                <w:szCs w:val="24"/>
              </w:rPr>
              <w:t xml:space="preserve"> shows</w:t>
            </w:r>
            <w:r w:rsidR="009A3F65" w:rsidRPr="007D6662">
              <w:rPr>
                <w:sz w:val="24"/>
                <w:szCs w:val="24"/>
              </w:rPr>
              <w:t xml:space="preserve"> how to assess the outcomes, outcome mapping</w:t>
            </w:r>
            <w:r>
              <w:rPr>
                <w:sz w:val="24"/>
                <w:szCs w:val="24"/>
              </w:rPr>
              <w:t xml:space="preserve">, how </w:t>
            </w:r>
            <w:r w:rsidR="007B112B" w:rsidRPr="007D6662">
              <w:rPr>
                <w:sz w:val="24"/>
                <w:szCs w:val="24"/>
              </w:rPr>
              <w:t>to use the results in the program level and compare them to the target. This wi</w:t>
            </w:r>
            <w:r>
              <w:rPr>
                <w:sz w:val="24"/>
                <w:szCs w:val="24"/>
              </w:rPr>
              <w:t>ll be the reference for the COM.</w:t>
            </w:r>
          </w:p>
          <w:p w:rsidR="009A3F65" w:rsidRDefault="007B112B" w:rsidP="007D6662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DQAA implemented a plan – to develop and </w:t>
            </w:r>
            <w:r w:rsidR="007D6662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 xml:space="preserve">use by the programs. </w:t>
            </w:r>
            <w:r w:rsidR="007D6662">
              <w:rPr>
                <w:sz w:val="24"/>
                <w:szCs w:val="24"/>
              </w:rPr>
              <w:t>DQAA will</w:t>
            </w:r>
            <w:r>
              <w:rPr>
                <w:sz w:val="24"/>
                <w:szCs w:val="24"/>
              </w:rPr>
              <w:t xml:space="preserve"> ask the college to submit</w:t>
            </w:r>
            <w:r w:rsidR="007D6662">
              <w:rPr>
                <w:sz w:val="24"/>
                <w:szCs w:val="24"/>
              </w:rPr>
              <w:t xml:space="preserve"> SLO report</w:t>
            </w:r>
            <w:r>
              <w:rPr>
                <w:sz w:val="24"/>
                <w:szCs w:val="24"/>
              </w:rPr>
              <w:t xml:space="preserve"> using the template. The DQAA is </w:t>
            </w:r>
            <w:r>
              <w:rPr>
                <w:sz w:val="24"/>
                <w:szCs w:val="24"/>
              </w:rPr>
              <w:lastRenderedPageBreak/>
              <w:t>proposing a two or three (2/3) year plan, but it is up to the college depending on the plan at the program level</w:t>
            </w:r>
            <w:r w:rsidR="00AE5EBA">
              <w:rPr>
                <w:sz w:val="24"/>
                <w:szCs w:val="24"/>
              </w:rPr>
              <w:t xml:space="preserve"> and study plan. The college can decide on the plan with justifications when to assess.</w:t>
            </w:r>
          </w:p>
          <w:p w:rsidR="00AE5EBA" w:rsidRDefault="00AE5EBA" w:rsidP="00AE5EBA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the assessment of the outcomes submitted, the DQAA needs to know the reason why and when each outcome is for assessment.</w:t>
            </w:r>
          </w:p>
          <w:p w:rsidR="00AE5EBA" w:rsidRDefault="00FA1108" w:rsidP="00FA1108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DQAA will do some comparisons at the university level. The DQAA will nominate coordinators from different colleges. Will conduct three meetings with the college of medicine. </w:t>
            </w:r>
          </w:p>
          <w:p w:rsidR="00FA1108" w:rsidRDefault="00FA1108" w:rsidP="00FA1108">
            <w:pPr>
              <w:pStyle w:val="ListParagraph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Question </w:t>
            </w:r>
            <w:r w:rsidR="007D6662">
              <w:rPr>
                <w:sz w:val="24"/>
                <w:szCs w:val="24"/>
              </w:rPr>
              <w:t xml:space="preserve">from COM </w:t>
            </w:r>
            <w:r>
              <w:rPr>
                <w:sz w:val="24"/>
                <w:szCs w:val="24"/>
              </w:rPr>
              <w:t>and answers:</w:t>
            </w:r>
          </w:p>
          <w:p w:rsidR="00FA1108" w:rsidRDefault="007D6662" w:rsidP="00FA1108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 Assessment table, how is works?</w:t>
            </w:r>
          </w:p>
          <w:p w:rsidR="00FA1108" w:rsidRDefault="00FA1108" w:rsidP="00C37E42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Each </w:t>
            </w:r>
            <w:r w:rsidR="00052B12">
              <w:rPr>
                <w:sz w:val="24"/>
                <w:szCs w:val="24"/>
              </w:rPr>
              <w:t xml:space="preserve">college must have a </w:t>
            </w:r>
            <w:r>
              <w:rPr>
                <w:sz w:val="24"/>
                <w:szCs w:val="24"/>
              </w:rPr>
              <w:t xml:space="preserve">target </w:t>
            </w:r>
            <w:r w:rsidR="00ED5858">
              <w:rPr>
                <w:sz w:val="24"/>
                <w:szCs w:val="24"/>
              </w:rPr>
              <w:t>P/</w:t>
            </w:r>
            <w:r>
              <w:rPr>
                <w:sz w:val="24"/>
                <w:szCs w:val="24"/>
              </w:rPr>
              <w:t>SLO must have a timeline, an average of the actual value, and benchmark values either local or global.</w:t>
            </w:r>
            <w:r w:rsidR="00C37E42">
              <w:rPr>
                <w:sz w:val="24"/>
                <w:szCs w:val="24"/>
              </w:rPr>
              <w:t xml:space="preserve"> We will have a detailed workshop with the college if requested additional training.</w:t>
            </w:r>
          </w:p>
          <w:p w:rsidR="00ED5858" w:rsidRDefault="00ED5858" w:rsidP="00C37E42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0C4FFE" w:rsidRDefault="000C4FFE" w:rsidP="00C37E42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Q: </w:t>
            </w:r>
            <w:r w:rsidR="00ED5858">
              <w:rPr>
                <w:sz w:val="24"/>
                <w:szCs w:val="24"/>
              </w:rPr>
              <w:t>Can we use the 2019 target</w:t>
            </w:r>
            <w:r w:rsidR="007D6662">
              <w:rPr>
                <w:sz w:val="24"/>
                <w:szCs w:val="24"/>
              </w:rPr>
              <w:t>?</w:t>
            </w:r>
          </w:p>
          <w:p w:rsidR="00ED5858" w:rsidRDefault="000C4FFE" w:rsidP="00C37E42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</w:t>
            </w:r>
            <w:r w:rsidR="00ED5858">
              <w:rPr>
                <w:sz w:val="24"/>
                <w:szCs w:val="24"/>
              </w:rPr>
              <w:t xml:space="preserve">Yes, it can be used but depends if which cycle the college is present. </w:t>
            </w:r>
          </w:p>
          <w:p w:rsidR="00ED5858" w:rsidRDefault="00ED5858" w:rsidP="00C37E42">
            <w:pPr>
              <w:pStyle w:val="ListParagraph"/>
              <w:jc w:val="both"/>
              <w:rPr>
                <w:sz w:val="24"/>
                <w:szCs w:val="24"/>
              </w:rPr>
            </w:pPr>
          </w:p>
          <w:p w:rsidR="000C4FFE" w:rsidRDefault="000C4FFE" w:rsidP="00C37E42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Q: </w:t>
            </w:r>
            <w:r w:rsidR="00ED5858">
              <w:rPr>
                <w:sz w:val="24"/>
                <w:szCs w:val="24"/>
              </w:rPr>
              <w:t>We will start the first cycle in the first semester</w:t>
            </w:r>
            <w:r w:rsidR="007D6662">
              <w:rPr>
                <w:sz w:val="24"/>
                <w:szCs w:val="24"/>
              </w:rPr>
              <w:t>?</w:t>
            </w:r>
          </w:p>
          <w:p w:rsidR="00ED5858" w:rsidRPr="009A3F65" w:rsidRDefault="000C4FFE" w:rsidP="007D6662">
            <w:pPr>
              <w:pStyle w:val="List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</w:t>
            </w:r>
            <w:r w:rsidR="007D6662">
              <w:rPr>
                <w:sz w:val="24"/>
                <w:szCs w:val="24"/>
              </w:rPr>
              <w:t>Yes, but t</w:t>
            </w:r>
            <w:r w:rsidR="00ED5858">
              <w:rPr>
                <w:sz w:val="24"/>
                <w:szCs w:val="24"/>
              </w:rPr>
              <w:t>he objective is to monitor performance, whether</w:t>
            </w:r>
            <w:r w:rsidR="00E77DDB">
              <w:rPr>
                <w:sz w:val="24"/>
                <w:szCs w:val="24"/>
              </w:rPr>
              <w:t xml:space="preserve"> the target is </w:t>
            </w:r>
            <w:r w:rsidR="00ED5858">
              <w:rPr>
                <w:sz w:val="24"/>
                <w:szCs w:val="24"/>
              </w:rPr>
              <w:t>achieve</w:t>
            </w:r>
            <w:r w:rsidR="00E77DDB">
              <w:rPr>
                <w:sz w:val="24"/>
                <w:szCs w:val="24"/>
              </w:rPr>
              <w:t>d</w:t>
            </w:r>
            <w:r w:rsidR="00ED5858">
              <w:rPr>
                <w:sz w:val="24"/>
                <w:szCs w:val="24"/>
              </w:rPr>
              <w:t xml:space="preserve"> or need action for improvement</w:t>
            </w:r>
            <w:r w:rsidR="00E77DDB">
              <w:rPr>
                <w:sz w:val="24"/>
                <w:szCs w:val="24"/>
              </w:rPr>
              <w:t>.</w:t>
            </w:r>
          </w:p>
          <w:p w:rsidR="005D2160" w:rsidRDefault="005D2160" w:rsidP="0077535B">
            <w:pPr>
              <w:jc w:val="both"/>
              <w:rPr>
                <w:sz w:val="24"/>
                <w:szCs w:val="24"/>
              </w:rPr>
            </w:pPr>
          </w:p>
          <w:p w:rsidR="00E77DDB" w:rsidRDefault="007D6662" w:rsidP="00E77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Q: </w:t>
            </w:r>
            <w:r w:rsidR="00E77DDB">
              <w:rPr>
                <w:sz w:val="24"/>
                <w:szCs w:val="24"/>
              </w:rPr>
              <w:t>What is the criteria for selecting the learning outcome:</w:t>
            </w:r>
          </w:p>
          <w:p w:rsidR="00E77DDB" w:rsidRDefault="007D6662" w:rsidP="00E77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</w:t>
            </w:r>
            <w:r w:rsidR="00E77DDB">
              <w:rPr>
                <w:sz w:val="24"/>
                <w:szCs w:val="24"/>
              </w:rPr>
              <w:t>Depends on the system when the LO is present or applicable.</w:t>
            </w:r>
          </w:p>
          <w:p w:rsidR="00E77DDB" w:rsidRDefault="00E77DDB" w:rsidP="00E77DDB">
            <w:pPr>
              <w:jc w:val="both"/>
              <w:rPr>
                <w:sz w:val="24"/>
                <w:szCs w:val="24"/>
              </w:rPr>
            </w:pPr>
          </w:p>
          <w:p w:rsidR="00E77DDB" w:rsidRDefault="00E77DDB" w:rsidP="00E77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Q: In the College, the LO is throughout the year</w:t>
            </w:r>
          </w:p>
          <w:p w:rsidR="00E77DDB" w:rsidRDefault="00E77DDB" w:rsidP="00E77D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A: </w:t>
            </w:r>
            <w:r w:rsidR="004245BC">
              <w:rPr>
                <w:sz w:val="24"/>
                <w:szCs w:val="24"/>
              </w:rPr>
              <w:t>The assessment’s aim is to check the LO at the end of the program.</w:t>
            </w:r>
          </w:p>
          <w:p w:rsidR="009A3F65" w:rsidRDefault="009A3F65" w:rsidP="0077535B">
            <w:pPr>
              <w:jc w:val="both"/>
              <w:rPr>
                <w:sz w:val="24"/>
                <w:szCs w:val="24"/>
              </w:rPr>
            </w:pPr>
          </w:p>
          <w:p w:rsidR="00676E15" w:rsidRDefault="00676E15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DQAA need to work closely looking with the 2023 timeline and the difference in the program plan – to adjust and guide the college on what are the requirements.</w:t>
            </w:r>
          </w:p>
          <w:p w:rsidR="00676E15" w:rsidRDefault="00676E15" w:rsidP="0077535B">
            <w:pPr>
              <w:jc w:val="both"/>
              <w:rPr>
                <w:sz w:val="24"/>
                <w:szCs w:val="24"/>
              </w:rPr>
            </w:pPr>
          </w:p>
          <w:p w:rsidR="00676E15" w:rsidRDefault="00676E15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manual will be delivered at the end.</w:t>
            </w:r>
            <w:r w:rsidR="00C65FAF">
              <w:rPr>
                <w:sz w:val="24"/>
                <w:szCs w:val="24"/>
              </w:rPr>
              <w:t xml:space="preserve"> </w:t>
            </w:r>
          </w:p>
          <w:p w:rsidR="00676E15" w:rsidRDefault="00676E15" w:rsidP="0077535B">
            <w:pPr>
              <w:jc w:val="both"/>
              <w:rPr>
                <w:sz w:val="24"/>
                <w:szCs w:val="24"/>
              </w:rPr>
            </w:pPr>
          </w:p>
          <w:p w:rsidR="0002289A" w:rsidRPr="0002289A" w:rsidRDefault="0002289A" w:rsidP="0077535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R</w:t>
            </w:r>
            <w:r w:rsidRPr="0002289A">
              <w:rPr>
                <w:b/>
                <w:bCs/>
                <w:sz w:val="24"/>
                <w:szCs w:val="24"/>
              </w:rPr>
              <w:t>ecommendation:</w:t>
            </w:r>
          </w:p>
          <w:p w:rsidR="00463CAD" w:rsidRDefault="00463CAD" w:rsidP="0077535B">
            <w:pPr>
              <w:jc w:val="both"/>
              <w:rPr>
                <w:sz w:val="24"/>
                <w:szCs w:val="24"/>
              </w:rPr>
            </w:pPr>
          </w:p>
          <w:p w:rsidR="00C65FAF" w:rsidRDefault="00C65FAF" w:rsidP="00C65F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college DQAA will convene and discuss the manual to have</w:t>
            </w:r>
            <w:r w:rsidR="007D6662">
              <w:rPr>
                <w:sz w:val="24"/>
                <w:szCs w:val="24"/>
              </w:rPr>
              <w:t xml:space="preserve"> a</w:t>
            </w:r>
            <w:r>
              <w:rPr>
                <w:sz w:val="24"/>
                <w:szCs w:val="24"/>
              </w:rPr>
              <w:t xml:space="preserve"> plan.</w:t>
            </w:r>
          </w:p>
          <w:p w:rsidR="00C65FAF" w:rsidRDefault="00C65FAF" w:rsidP="00C65FAF">
            <w:pPr>
              <w:jc w:val="both"/>
              <w:rPr>
                <w:sz w:val="24"/>
                <w:szCs w:val="24"/>
              </w:rPr>
            </w:pPr>
          </w:p>
          <w:p w:rsidR="00C65FAF" w:rsidRDefault="00C65FAF" w:rsidP="00C65F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DQAA: Please send the action plan for the Accreditation. This will be followed up with Dr. </w:t>
            </w:r>
            <w:proofErr w:type="spellStart"/>
            <w:r>
              <w:rPr>
                <w:sz w:val="24"/>
                <w:szCs w:val="24"/>
              </w:rPr>
              <w:t>Naif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Hammam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63CAD" w:rsidRDefault="00463CAD" w:rsidP="0077535B">
            <w:pPr>
              <w:jc w:val="both"/>
              <w:rPr>
                <w:sz w:val="24"/>
                <w:szCs w:val="24"/>
              </w:rPr>
            </w:pPr>
          </w:p>
          <w:p w:rsidR="00130E3B" w:rsidRDefault="00617C7D" w:rsidP="00437A99">
            <w:pPr>
              <w:jc w:val="both"/>
              <w:rPr>
                <w:b/>
                <w:bCs/>
                <w:sz w:val="24"/>
                <w:szCs w:val="24"/>
              </w:rPr>
            </w:pPr>
            <w:r w:rsidRPr="001A6CE1">
              <w:rPr>
                <w:b/>
                <w:bCs/>
                <w:sz w:val="24"/>
                <w:szCs w:val="24"/>
              </w:rPr>
              <w:t>Decision:</w:t>
            </w:r>
          </w:p>
          <w:p w:rsidR="00463CAD" w:rsidRDefault="00463CAD" w:rsidP="00437A99">
            <w:pPr>
              <w:jc w:val="both"/>
              <w:rPr>
                <w:b/>
                <w:bCs/>
                <w:sz w:val="24"/>
                <w:szCs w:val="24"/>
              </w:rPr>
            </w:pPr>
          </w:p>
          <w:p w:rsidR="00FC0B4D" w:rsidRDefault="00936D1A" w:rsidP="007575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870B07">
              <w:rPr>
                <w:sz w:val="24"/>
                <w:szCs w:val="24"/>
              </w:rPr>
              <w:t>Meeting adjourned 1</w:t>
            </w:r>
            <w:r w:rsidR="00C65FAF">
              <w:rPr>
                <w:sz w:val="24"/>
                <w:szCs w:val="24"/>
              </w:rPr>
              <w:t>1:12</w:t>
            </w:r>
            <w:r w:rsidR="0075752F">
              <w:rPr>
                <w:sz w:val="24"/>
                <w:szCs w:val="24"/>
              </w:rPr>
              <w:t xml:space="preserve"> A</w:t>
            </w:r>
            <w:r w:rsidR="00870B07">
              <w:rPr>
                <w:sz w:val="24"/>
                <w:szCs w:val="24"/>
              </w:rPr>
              <w:t>M.</w:t>
            </w:r>
          </w:p>
          <w:p w:rsidR="00ED7EB4" w:rsidRPr="00E815E5" w:rsidRDefault="00ED7EB4" w:rsidP="007753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CB7DA5" w:rsidRDefault="00370EA2" w:rsidP="007769A4">
      <w:pPr>
        <w:tabs>
          <w:tab w:val="left" w:pos="3815"/>
        </w:tabs>
      </w:pPr>
      <w:r>
        <w:lastRenderedPageBreak/>
        <w:tab/>
      </w:r>
    </w:p>
    <w:p w:rsidR="00A34BD2" w:rsidRDefault="00A34BD2" w:rsidP="007769A4">
      <w:pPr>
        <w:tabs>
          <w:tab w:val="left" w:pos="3815"/>
        </w:tabs>
      </w:pPr>
    </w:p>
    <w:p w:rsidR="00A34BD2" w:rsidRDefault="00425BAA" w:rsidP="00425BAA">
      <w:pPr>
        <w:tabs>
          <w:tab w:val="left" w:pos="2377"/>
        </w:tabs>
      </w:pPr>
      <w:r>
        <w:tab/>
      </w:r>
    </w:p>
    <w:p w:rsidR="006E7E80" w:rsidRDefault="006E7E80" w:rsidP="00425BAA">
      <w:pPr>
        <w:tabs>
          <w:tab w:val="left" w:pos="2377"/>
        </w:tabs>
      </w:pPr>
    </w:p>
    <w:p w:rsidR="006E7E80" w:rsidRDefault="006E7E80" w:rsidP="00425BAA">
      <w:pPr>
        <w:tabs>
          <w:tab w:val="left" w:pos="2377"/>
        </w:tabs>
      </w:pPr>
    </w:p>
    <w:p w:rsidR="006E7E80" w:rsidRDefault="006E7E80" w:rsidP="00425BAA">
      <w:pPr>
        <w:tabs>
          <w:tab w:val="left" w:pos="2377"/>
        </w:tabs>
      </w:pPr>
    </w:p>
    <w:p w:rsidR="006E7E80" w:rsidRDefault="006E7E80" w:rsidP="00425BAA">
      <w:pPr>
        <w:tabs>
          <w:tab w:val="left" w:pos="2377"/>
        </w:tabs>
      </w:pPr>
    </w:p>
    <w:p w:rsidR="006E7E80" w:rsidRDefault="006E7E80" w:rsidP="00425BAA">
      <w:pPr>
        <w:tabs>
          <w:tab w:val="left" w:pos="2377"/>
        </w:tabs>
      </w:pPr>
    </w:p>
    <w:p w:rsidR="006E7E80" w:rsidRDefault="006E7E80" w:rsidP="00425BAA">
      <w:pPr>
        <w:tabs>
          <w:tab w:val="left" w:pos="2377"/>
        </w:tabs>
      </w:pPr>
    </w:p>
    <w:p w:rsidR="006E7E80" w:rsidRDefault="006E7E80" w:rsidP="00425BAA">
      <w:pPr>
        <w:tabs>
          <w:tab w:val="left" w:pos="2377"/>
        </w:tabs>
      </w:pPr>
    </w:p>
    <w:p w:rsidR="00A34BD2" w:rsidRDefault="00A34BD2" w:rsidP="007769A4">
      <w:pPr>
        <w:tabs>
          <w:tab w:val="left" w:pos="3815"/>
        </w:tabs>
      </w:pPr>
    </w:p>
    <w:p w:rsidR="00A34BD2" w:rsidRDefault="00A34BD2" w:rsidP="007769A4">
      <w:pPr>
        <w:tabs>
          <w:tab w:val="left" w:pos="3815"/>
        </w:tabs>
      </w:pPr>
    </w:p>
    <w:p w:rsidR="00B3504D" w:rsidRDefault="00B3504D" w:rsidP="007769A4">
      <w:pPr>
        <w:tabs>
          <w:tab w:val="left" w:pos="3815"/>
        </w:tabs>
      </w:pPr>
    </w:p>
    <w:p w:rsidR="00A34BD2" w:rsidRDefault="00A34BD2" w:rsidP="007769A4">
      <w:pPr>
        <w:tabs>
          <w:tab w:val="left" w:pos="3815"/>
        </w:tabs>
      </w:pPr>
    </w:p>
    <w:p w:rsidR="00CB2131" w:rsidRDefault="00CF1EC1" w:rsidP="00437299">
      <w:r>
        <w:lastRenderedPageBreak/>
        <w:t>SIGNAT</w:t>
      </w:r>
      <w:r w:rsidR="00437299">
        <w:t>URE OF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3780"/>
        <w:gridCol w:w="3870"/>
        <w:gridCol w:w="2182"/>
      </w:tblGrid>
      <w:tr w:rsidR="002A2A8D" w:rsidTr="00437299">
        <w:trPr>
          <w:trHeight w:val="85"/>
        </w:trPr>
        <w:tc>
          <w:tcPr>
            <w:tcW w:w="625" w:type="dxa"/>
          </w:tcPr>
          <w:p w:rsidR="002A2A8D" w:rsidRDefault="002A2A8D">
            <w:r>
              <w:rPr>
                <w:sz w:val="24"/>
                <w:szCs w:val="24"/>
              </w:rPr>
              <w:t>No.</w:t>
            </w:r>
          </w:p>
        </w:tc>
        <w:tc>
          <w:tcPr>
            <w:tcW w:w="3780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870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Designation</w:t>
            </w:r>
          </w:p>
        </w:tc>
        <w:tc>
          <w:tcPr>
            <w:tcW w:w="2182" w:type="dxa"/>
          </w:tcPr>
          <w:p w:rsidR="002A2A8D" w:rsidRDefault="002A2A8D" w:rsidP="002A2A8D">
            <w:pPr>
              <w:jc w:val="center"/>
            </w:pPr>
            <w:r>
              <w:rPr>
                <w:sz w:val="24"/>
                <w:szCs w:val="24"/>
              </w:rPr>
              <w:t>Signature</w:t>
            </w:r>
          </w:p>
        </w:tc>
      </w:tr>
      <w:tr w:rsidR="007E75CF" w:rsidTr="00437299">
        <w:tc>
          <w:tcPr>
            <w:tcW w:w="625" w:type="dxa"/>
          </w:tcPr>
          <w:p w:rsidR="007E75CF" w:rsidRDefault="007E75CF" w:rsidP="007E75CF">
            <w:r>
              <w:t>1</w:t>
            </w:r>
          </w:p>
        </w:tc>
        <w:tc>
          <w:tcPr>
            <w:tcW w:w="3780" w:type="dxa"/>
          </w:tcPr>
          <w:p w:rsidR="007E75CF" w:rsidRPr="00BD6788" w:rsidRDefault="007E75CF" w:rsidP="007E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Tayseer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Khoudr</w:t>
            </w:r>
            <w:proofErr w:type="spellEnd"/>
          </w:p>
        </w:tc>
        <w:tc>
          <w:tcPr>
            <w:tcW w:w="3870" w:type="dxa"/>
          </w:tcPr>
          <w:p w:rsidR="007E75CF" w:rsidRPr="00C951FA" w:rsidRDefault="007E75CF" w:rsidP="007E75CF">
            <w:pPr>
              <w:ind w:left="106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KFU DDQA</w:t>
            </w:r>
          </w:p>
        </w:tc>
        <w:tc>
          <w:tcPr>
            <w:tcW w:w="2182" w:type="dxa"/>
          </w:tcPr>
          <w:p w:rsidR="007E75CF" w:rsidRDefault="007E75CF" w:rsidP="007E75CF"/>
        </w:tc>
      </w:tr>
      <w:tr w:rsidR="007E75CF" w:rsidTr="00437299">
        <w:tc>
          <w:tcPr>
            <w:tcW w:w="625" w:type="dxa"/>
          </w:tcPr>
          <w:p w:rsidR="007E75CF" w:rsidRDefault="007E75CF" w:rsidP="007E75CF">
            <w:r>
              <w:t>2</w:t>
            </w:r>
          </w:p>
        </w:tc>
        <w:tc>
          <w:tcPr>
            <w:tcW w:w="3780" w:type="dxa"/>
          </w:tcPr>
          <w:p w:rsidR="007E75CF" w:rsidRPr="00C951FA" w:rsidRDefault="007E75CF" w:rsidP="007E75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Fareed   </w:t>
            </w:r>
          </w:p>
        </w:tc>
        <w:tc>
          <w:tcPr>
            <w:tcW w:w="3870" w:type="dxa"/>
          </w:tcPr>
          <w:p w:rsidR="007E75CF" w:rsidRPr="00DE4FFA" w:rsidRDefault="007E75CF" w:rsidP="007E75CF">
            <w:pPr>
              <w:pStyle w:val="ListParagraph"/>
              <w:numPr>
                <w:ilvl w:val="0"/>
                <w:numId w:val="28"/>
              </w:numPr>
              <w:ind w:left="1152"/>
              <w:rPr>
                <w:sz w:val="24"/>
                <w:szCs w:val="24"/>
              </w:rPr>
            </w:pPr>
            <w:r w:rsidRPr="00DE4FFA">
              <w:rPr>
                <w:color w:val="000000" w:themeColor="text1"/>
                <w:sz w:val="24"/>
                <w:szCs w:val="24"/>
              </w:rPr>
              <w:t>KFU DDQA</w:t>
            </w:r>
          </w:p>
        </w:tc>
        <w:tc>
          <w:tcPr>
            <w:tcW w:w="2182" w:type="dxa"/>
          </w:tcPr>
          <w:p w:rsidR="007E75CF" w:rsidRDefault="007E75CF" w:rsidP="007E75CF"/>
        </w:tc>
      </w:tr>
      <w:tr w:rsidR="007E75CF" w:rsidTr="00437299">
        <w:tc>
          <w:tcPr>
            <w:tcW w:w="625" w:type="dxa"/>
          </w:tcPr>
          <w:p w:rsidR="007E75CF" w:rsidRDefault="007E75CF" w:rsidP="007E75CF">
            <w:r>
              <w:t>3</w:t>
            </w:r>
          </w:p>
        </w:tc>
        <w:tc>
          <w:tcPr>
            <w:tcW w:w="3780" w:type="dxa"/>
          </w:tcPr>
          <w:p w:rsidR="007E75CF" w:rsidRPr="007D7E6D" w:rsidRDefault="007E75CF" w:rsidP="007E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Fahd </w:t>
            </w:r>
            <w:proofErr w:type="spellStart"/>
            <w:r>
              <w:rPr>
                <w:sz w:val="24"/>
                <w:szCs w:val="24"/>
              </w:rPr>
              <w:t>Alnaim</w:t>
            </w:r>
            <w:proofErr w:type="spellEnd"/>
          </w:p>
        </w:tc>
        <w:tc>
          <w:tcPr>
            <w:tcW w:w="3870" w:type="dxa"/>
          </w:tcPr>
          <w:p w:rsidR="007E75CF" w:rsidRPr="00A34BD2" w:rsidRDefault="007E75CF" w:rsidP="007E75CF">
            <w:pPr>
              <w:ind w:left="3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-Evaluation and Measurement</w:t>
            </w:r>
          </w:p>
        </w:tc>
        <w:tc>
          <w:tcPr>
            <w:tcW w:w="2182" w:type="dxa"/>
          </w:tcPr>
          <w:p w:rsidR="007E75CF" w:rsidRDefault="007E75CF" w:rsidP="007E75CF"/>
        </w:tc>
      </w:tr>
      <w:tr w:rsidR="007E75CF" w:rsidTr="00437299">
        <w:tc>
          <w:tcPr>
            <w:tcW w:w="625" w:type="dxa"/>
          </w:tcPr>
          <w:p w:rsidR="007E75CF" w:rsidRDefault="007E75CF" w:rsidP="007E75CF">
            <w:r>
              <w:t>4</w:t>
            </w:r>
          </w:p>
        </w:tc>
        <w:tc>
          <w:tcPr>
            <w:tcW w:w="3780" w:type="dxa"/>
          </w:tcPr>
          <w:p w:rsidR="007E75CF" w:rsidRDefault="007E75CF" w:rsidP="007E75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Ali</w:t>
            </w:r>
          </w:p>
        </w:tc>
        <w:tc>
          <w:tcPr>
            <w:tcW w:w="3870" w:type="dxa"/>
          </w:tcPr>
          <w:p w:rsidR="007E75CF" w:rsidRDefault="007E75CF" w:rsidP="007E75CF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-Evaluation and Measurement</w:t>
            </w:r>
          </w:p>
        </w:tc>
        <w:tc>
          <w:tcPr>
            <w:tcW w:w="2182" w:type="dxa"/>
          </w:tcPr>
          <w:p w:rsidR="007E75CF" w:rsidRDefault="007E75CF" w:rsidP="007E75CF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5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Haytham</w:t>
            </w:r>
            <w:proofErr w:type="spellEnd"/>
            <w:r>
              <w:rPr>
                <w:sz w:val="24"/>
                <w:szCs w:val="24"/>
              </w:rPr>
              <w:t xml:space="preserve"> Al </w:t>
            </w:r>
            <w:proofErr w:type="spellStart"/>
            <w:r>
              <w:rPr>
                <w:sz w:val="24"/>
                <w:szCs w:val="24"/>
              </w:rPr>
              <w:t>Arfaj</w:t>
            </w:r>
            <w:proofErr w:type="spellEnd"/>
          </w:p>
        </w:tc>
        <w:tc>
          <w:tcPr>
            <w:tcW w:w="3870" w:type="dxa"/>
          </w:tcPr>
          <w:p w:rsidR="00490C12" w:rsidRPr="002A2A8D" w:rsidRDefault="00490C12" w:rsidP="004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Deputy,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6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Abdul </w:t>
            </w:r>
            <w:proofErr w:type="spellStart"/>
            <w:r>
              <w:rPr>
                <w:sz w:val="24"/>
                <w:szCs w:val="24"/>
              </w:rPr>
              <w:t>Sattar</w:t>
            </w:r>
            <w:proofErr w:type="spellEnd"/>
            <w:r>
              <w:rPr>
                <w:sz w:val="24"/>
                <w:szCs w:val="24"/>
              </w:rPr>
              <w:t xml:space="preserve"> Khan</w:t>
            </w:r>
          </w:p>
        </w:tc>
        <w:tc>
          <w:tcPr>
            <w:tcW w:w="3870" w:type="dxa"/>
          </w:tcPr>
          <w:p w:rsidR="00490C12" w:rsidRPr="002A2A8D" w:rsidRDefault="00490C12" w:rsidP="004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>
            <w:bookmarkStart w:id="0" w:name="_GoBack"/>
            <w:bookmarkEnd w:id="0"/>
          </w:p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7</w:t>
            </w:r>
          </w:p>
        </w:tc>
        <w:tc>
          <w:tcPr>
            <w:tcW w:w="3780" w:type="dxa"/>
          </w:tcPr>
          <w:p w:rsidR="00490C12" w:rsidRPr="00D463B1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Feroze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Kaliyadan</w:t>
            </w:r>
            <w:proofErr w:type="spellEnd"/>
          </w:p>
        </w:tc>
        <w:tc>
          <w:tcPr>
            <w:tcW w:w="3870" w:type="dxa"/>
          </w:tcPr>
          <w:p w:rsidR="00490C12" w:rsidRDefault="00490C12" w:rsidP="004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rPr>
          <w:trHeight w:val="314"/>
        </w:trPr>
        <w:tc>
          <w:tcPr>
            <w:tcW w:w="625" w:type="dxa"/>
          </w:tcPr>
          <w:p w:rsidR="00490C12" w:rsidRDefault="00490C12" w:rsidP="00490C12">
            <w:r>
              <w:t>8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</w:t>
            </w:r>
            <w:proofErr w:type="spellStart"/>
            <w:r>
              <w:rPr>
                <w:sz w:val="24"/>
                <w:szCs w:val="24"/>
              </w:rPr>
              <w:t>Eman</w:t>
            </w:r>
            <w:proofErr w:type="spellEnd"/>
            <w:r>
              <w:rPr>
                <w:sz w:val="24"/>
                <w:szCs w:val="24"/>
              </w:rPr>
              <w:t xml:space="preserve"> El Sheikh</w:t>
            </w:r>
          </w:p>
        </w:tc>
        <w:tc>
          <w:tcPr>
            <w:tcW w:w="3870" w:type="dxa"/>
          </w:tcPr>
          <w:p w:rsidR="00490C12" w:rsidRPr="002A2A8D" w:rsidRDefault="00490C12" w:rsidP="004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9</w:t>
            </w:r>
          </w:p>
        </w:tc>
        <w:tc>
          <w:tcPr>
            <w:tcW w:w="3780" w:type="dxa"/>
          </w:tcPr>
          <w:p w:rsidR="00490C12" w:rsidRPr="00D463B1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Dr. Mahdi Al </w:t>
            </w:r>
            <w:proofErr w:type="spellStart"/>
            <w:r>
              <w:rPr>
                <w:sz w:val="24"/>
                <w:szCs w:val="24"/>
              </w:rPr>
              <w:t>Dafiri</w:t>
            </w:r>
            <w:proofErr w:type="spellEnd"/>
          </w:p>
        </w:tc>
        <w:tc>
          <w:tcPr>
            <w:tcW w:w="3870" w:type="dxa"/>
          </w:tcPr>
          <w:p w:rsidR="00490C12" w:rsidRPr="00347D2D" w:rsidRDefault="00490C12" w:rsidP="004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10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color w:val="FF0000"/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Mohammed </w:t>
            </w:r>
            <w:proofErr w:type="spellStart"/>
            <w:r w:rsidRPr="00D463B1">
              <w:rPr>
                <w:sz w:val="24"/>
                <w:szCs w:val="24"/>
              </w:rPr>
              <w:t>Habeebuddin</w:t>
            </w:r>
            <w:proofErr w:type="spellEnd"/>
            <w:r w:rsidRPr="00D463B1">
              <w:rPr>
                <w:sz w:val="24"/>
                <w:szCs w:val="24"/>
              </w:rPr>
              <w:t xml:space="preserve"> </w:t>
            </w:r>
            <w:proofErr w:type="spellStart"/>
            <w:r w:rsidRPr="00D463B1">
              <w:rPr>
                <w:sz w:val="24"/>
                <w:szCs w:val="24"/>
              </w:rPr>
              <w:t>Shaji</w:t>
            </w:r>
            <w:proofErr w:type="spellEnd"/>
          </w:p>
        </w:tc>
        <w:tc>
          <w:tcPr>
            <w:tcW w:w="3870" w:type="dxa"/>
          </w:tcPr>
          <w:p w:rsidR="00490C12" w:rsidRDefault="00490C12" w:rsidP="00490C12">
            <w:pPr>
              <w:jc w:val="center"/>
            </w:pPr>
            <w:r w:rsidRPr="00347D2D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11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color w:val="FF0000"/>
                <w:sz w:val="24"/>
                <w:szCs w:val="24"/>
              </w:rPr>
            </w:pPr>
            <w:r w:rsidRPr="00F008E1">
              <w:rPr>
                <w:sz w:val="24"/>
                <w:szCs w:val="24"/>
              </w:rPr>
              <w:t xml:space="preserve">Dr. </w:t>
            </w:r>
            <w:proofErr w:type="spellStart"/>
            <w:r w:rsidRPr="00F008E1">
              <w:rPr>
                <w:sz w:val="24"/>
                <w:szCs w:val="24"/>
              </w:rPr>
              <w:t>Ayub</w:t>
            </w:r>
            <w:proofErr w:type="spellEnd"/>
            <w:r w:rsidRPr="00F008E1">
              <w:rPr>
                <w:sz w:val="24"/>
                <w:szCs w:val="24"/>
              </w:rPr>
              <w:t xml:space="preserve"> Ali</w:t>
            </w:r>
          </w:p>
        </w:tc>
        <w:tc>
          <w:tcPr>
            <w:tcW w:w="3870" w:type="dxa"/>
          </w:tcPr>
          <w:p w:rsidR="00490C12" w:rsidRDefault="00490C12" w:rsidP="00490C12">
            <w:pPr>
              <w:jc w:val="center"/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12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Abdallah Essa</w:t>
            </w:r>
          </w:p>
        </w:tc>
        <w:tc>
          <w:tcPr>
            <w:tcW w:w="3870" w:type="dxa"/>
          </w:tcPr>
          <w:p w:rsidR="00490C12" w:rsidRDefault="00490C12" w:rsidP="00490C12">
            <w:pPr>
              <w:jc w:val="center"/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13</w:t>
            </w:r>
          </w:p>
        </w:tc>
        <w:tc>
          <w:tcPr>
            <w:tcW w:w="3780" w:type="dxa"/>
          </w:tcPr>
          <w:p w:rsidR="00490C12" w:rsidRPr="002A2A8D" w:rsidRDefault="00490C12" w:rsidP="00490C12">
            <w:pPr>
              <w:rPr>
                <w:sz w:val="24"/>
                <w:szCs w:val="24"/>
              </w:rPr>
            </w:pPr>
            <w:r w:rsidRPr="00D463B1">
              <w:rPr>
                <w:sz w:val="24"/>
                <w:szCs w:val="24"/>
              </w:rPr>
              <w:t xml:space="preserve">Dr. Imran </w:t>
            </w:r>
            <w:proofErr w:type="spellStart"/>
            <w:r w:rsidRPr="00D463B1">
              <w:rPr>
                <w:sz w:val="24"/>
                <w:szCs w:val="24"/>
              </w:rPr>
              <w:t>Sabri</w:t>
            </w:r>
            <w:proofErr w:type="spellEnd"/>
          </w:p>
        </w:tc>
        <w:tc>
          <w:tcPr>
            <w:tcW w:w="3870" w:type="dxa"/>
          </w:tcPr>
          <w:p w:rsidR="00490C12" w:rsidRDefault="00490C12" w:rsidP="00490C12">
            <w:pPr>
              <w:jc w:val="center"/>
            </w:pPr>
            <w:r w:rsidRPr="00347D2D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14</w:t>
            </w:r>
          </w:p>
        </w:tc>
        <w:tc>
          <w:tcPr>
            <w:tcW w:w="3780" w:type="dxa"/>
          </w:tcPr>
          <w:p w:rsidR="00490C12" w:rsidRDefault="00490C12" w:rsidP="00490C12">
            <w:r>
              <w:rPr>
                <w:color w:val="000000" w:themeColor="text1"/>
                <w:sz w:val="24"/>
                <w:szCs w:val="24"/>
              </w:rPr>
              <w:t xml:space="preserve">Dr.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Muthana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Sahlawi</w:t>
            </w:r>
            <w:proofErr w:type="spellEnd"/>
          </w:p>
        </w:tc>
        <w:tc>
          <w:tcPr>
            <w:tcW w:w="3870" w:type="dxa"/>
          </w:tcPr>
          <w:p w:rsidR="00490C12" w:rsidRDefault="00490C12" w:rsidP="00490C12">
            <w:pPr>
              <w:ind w:left="1062"/>
              <w:rPr>
                <w:color w:val="000000" w:themeColor="text1"/>
                <w:sz w:val="24"/>
                <w:szCs w:val="24"/>
              </w:rPr>
            </w:pPr>
            <w:r w:rsidRPr="00347D2D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15</w:t>
            </w:r>
          </w:p>
        </w:tc>
        <w:tc>
          <w:tcPr>
            <w:tcW w:w="3780" w:type="dxa"/>
          </w:tcPr>
          <w:p w:rsidR="00490C12" w:rsidRPr="00C951FA" w:rsidRDefault="00490C12" w:rsidP="00490C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Mr. Jose </w:t>
            </w:r>
            <w:proofErr w:type="spellStart"/>
            <w:r>
              <w:rPr>
                <w:sz w:val="24"/>
                <w:szCs w:val="24"/>
              </w:rPr>
              <w:t>Karlo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Pangan</w:t>
            </w:r>
            <w:proofErr w:type="spellEnd"/>
          </w:p>
        </w:tc>
        <w:tc>
          <w:tcPr>
            <w:tcW w:w="3870" w:type="dxa"/>
          </w:tcPr>
          <w:p w:rsidR="00490C12" w:rsidRDefault="00490C12" w:rsidP="00490C12">
            <w:pPr>
              <w:jc w:val="center"/>
            </w:pPr>
            <w:r w:rsidRPr="00BC284B"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16</w:t>
            </w:r>
          </w:p>
        </w:tc>
        <w:tc>
          <w:tcPr>
            <w:tcW w:w="3780" w:type="dxa"/>
          </w:tcPr>
          <w:p w:rsidR="00490C12" w:rsidRPr="00C951FA" w:rsidRDefault="00490C12" w:rsidP="00490C1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Mr. Khalid Al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Khaldi</w:t>
            </w:r>
            <w:proofErr w:type="spellEnd"/>
          </w:p>
        </w:tc>
        <w:tc>
          <w:tcPr>
            <w:tcW w:w="3870" w:type="dxa"/>
          </w:tcPr>
          <w:p w:rsidR="00490C12" w:rsidRPr="002A2A8D" w:rsidRDefault="00490C12" w:rsidP="00490C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Pr="00BD6788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:rsidR="00490C12" w:rsidRPr="00BD6788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Jomana</w:t>
            </w:r>
            <w:proofErr w:type="spellEnd"/>
            <w:r>
              <w:rPr>
                <w:sz w:val="24"/>
                <w:szCs w:val="24"/>
              </w:rPr>
              <w:t xml:space="preserve"> Khalid </w:t>
            </w:r>
            <w:proofErr w:type="spellStart"/>
            <w:r>
              <w:rPr>
                <w:sz w:val="24"/>
                <w:szCs w:val="24"/>
              </w:rPr>
              <w:t>AlA</w:t>
            </w:r>
            <w:r w:rsidRPr="00BD6788">
              <w:rPr>
                <w:sz w:val="24"/>
                <w:szCs w:val="24"/>
              </w:rPr>
              <w:t>rfaj</w:t>
            </w:r>
            <w:proofErr w:type="spellEnd"/>
          </w:p>
        </w:tc>
        <w:tc>
          <w:tcPr>
            <w:tcW w:w="3870" w:type="dxa"/>
          </w:tcPr>
          <w:p w:rsidR="00490C12" w:rsidRPr="00C951FA" w:rsidRDefault="00490C12" w:rsidP="0049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  <w:tr w:rsidR="00490C12" w:rsidTr="006E7E80">
        <w:tc>
          <w:tcPr>
            <w:tcW w:w="625" w:type="dxa"/>
          </w:tcPr>
          <w:p w:rsidR="00490C12" w:rsidRDefault="00490C12" w:rsidP="00490C12">
            <w:r>
              <w:t>18</w:t>
            </w:r>
          </w:p>
        </w:tc>
        <w:tc>
          <w:tcPr>
            <w:tcW w:w="3780" w:type="dxa"/>
          </w:tcPr>
          <w:p w:rsidR="00490C12" w:rsidRPr="00BD6788" w:rsidRDefault="00490C12" w:rsidP="00490C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Ms. </w:t>
            </w:r>
            <w:proofErr w:type="spellStart"/>
            <w:r>
              <w:rPr>
                <w:sz w:val="24"/>
                <w:szCs w:val="24"/>
              </w:rPr>
              <w:t>Hajer</w:t>
            </w:r>
            <w:proofErr w:type="spellEnd"/>
            <w:r>
              <w:rPr>
                <w:sz w:val="24"/>
                <w:szCs w:val="24"/>
              </w:rPr>
              <w:t xml:space="preserve"> Salman </w:t>
            </w:r>
            <w:proofErr w:type="spellStart"/>
            <w:r>
              <w:rPr>
                <w:sz w:val="24"/>
                <w:szCs w:val="24"/>
              </w:rPr>
              <w:t>AlDuhailan</w:t>
            </w:r>
            <w:proofErr w:type="spellEnd"/>
          </w:p>
        </w:tc>
        <w:tc>
          <w:tcPr>
            <w:tcW w:w="3870" w:type="dxa"/>
          </w:tcPr>
          <w:p w:rsidR="00490C12" w:rsidRPr="00C951FA" w:rsidRDefault="00490C12" w:rsidP="00490C1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- Member, DQA</w:t>
            </w:r>
          </w:p>
        </w:tc>
        <w:tc>
          <w:tcPr>
            <w:tcW w:w="2182" w:type="dxa"/>
          </w:tcPr>
          <w:p w:rsidR="00490C12" w:rsidRDefault="00490C12" w:rsidP="00490C12"/>
        </w:tc>
      </w:tr>
    </w:tbl>
    <w:p w:rsidR="00CB7DA5" w:rsidRDefault="00CB7DA5"/>
    <w:p w:rsidR="00CB7DA5" w:rsidRDefault="00CB7DA5"/>
    <w:p w:rsidR="00CB7DA5" w:rsidRDefault="00CB7DA5"/>
    <w:p w:rsidR="00CB7DA5" w:rsidRDefault="00CB7DA5"/>
    <w:p w:rsidR="00CB7DA5" w:rsidRDefault="00CB7DA5"/>
    <w:p w:rsidR="00DE56CD" w:rsidRDefault="00975F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92A7E" wp14:editId="09B011D9">
                <wp:simplePos x="0" y="0"/>
                <wp:positionH relativeFrom="margin">
                  <wp:posOffset>-87086</wp:posOffset>
                </wp:positionH>
                <wp:positionV relativeFrom="paragraph">
                  <wp:posOffset>438604</wp:posOffset>
                </wp:positionV>
                <wp:extent cx="6822219" cy="270927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2219" cy="27092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1659" w:rsidRDefault="001D1659" w:rsidP="00FB56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92A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85pt;margin-top:34.55pt;width:537.2pt;height:213.3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HVOiAIAAIsFAAAOAAAAZHJzL2Uyb0RvYy54bWysVMlu2zAQvRfoPxC8N7LVrEbkwE2QokCQ&#10;BE2KnGmKjIlSHJakLblfnxlKXprmkqIXieS82d4s5xddY9lKhWjAVXx8MOJMOQm1cc8V//F4/emU&#10;s5iEq4UFpyq+VpFfTD9+OG/9RJWwAFurwNCIi5PWV3yRkp8URZQL1Yh4AF45FGoIjUh4Dc9FHUSL&#10;1htblKPRcdFCqH0AqWLE16teyKfZvtZKpjuto0rMVhxjS/kb8ndO32J6LibPQfiFkUMY4h+iaIRx&#10;6HRr6kokwZbB/GWqMTJABJ0OJDQFaG2kyjlgNuPRq2weFsKrnAuSE/2Wpvj/zMrb1X1gpsbaceZE&#10;gyV6VF1iX6BjY2Kn9XGCoAePsNThMyGH94iPlHSnQ0N/TIehHHleb7klYxIfj0/LshyfcSZRVp6M&#10;zsqTkuwUO3UfYvqqoGF0qHjA4mVOxeomph66gZC3CNbU18bafKGGUZc2sJXAUtuUg0Tjf6CsYy2G&#10;8vlolA07IPXesnVkRuWWGdxR6n2K+ZTWVhHGuu9KI2U50zd8CymV2/rPaEJpdPUexQG/i+o9yn0e&#10;qJE9g0tb5cY4CDn7PGM7yuqfG8p0j8fa7OVNx9TNu6H0c6jX2BEB+omKXl4brNqNiOleBBwhbAJc&#10;C+kOP9oCsg7DibMFhN9vvRMeOxulnLU4khWPv5YiKM7sN4c9fzY+PKQZzpfDo5MSL2FfMt+XuGVz&#10;CdgK2NcYXT4SPtnNUQdonnB7zMgrioST6LviaXO8TP2iwO0j1WyWQTi1XqQb9+AlmSZ6qScfuycR&#10;/NC4CXv+FjbDKyav+rfHkqaD2TKBNrm5ieCe1YF4nPg8HsN2opWyf8+o3Q6dvgAAAP//AwBQSwME&#10;FAAGAAgAAAAhAK9ei3PiAAAACwEAAA8AAABkcnMvZG93bnJldi54bWxMj8FOwzAMhu9IvENkJC5o&#10;S0pZt5W6E0LAJG6sG4hb1oS2onGqJmvL25Od4Gj70+/vzzaTadmge9dYQojmApim0qqGKoR98Txb&#10;AXNekpKtJY3wox1s8suLTKbKjvSmh52vWAghl0qE2vsu5dyVtTbSzW2nKdy+bG+kD2NfcdXLMYSb&#10;lt8KkXAjGwofatnpx1qX37uTQfi8qT5e3fRyGONF3D1th2L5rgrE66vp4R6Y15P/g+GsH9QhD05H&#10;eyLlWIswi+JlQBGSdQTsDIhEhM0R4W69WAHPM/6/Q/4LAAD//wMAUEsBAi0AFAAGAAgAAAAhALaD&#10;OJL+AAAA4QEAABMAAAAAAAAAAAAAAAAAAAAAAFtDb250ZW50X1R5cGVzXS54bWxQSwECLQAUAAYA&#10;CAAAACEAOP0h/9YAAACUAQAACwAAAAAAAAAAAAAAAAAvAQAAX3JlbHMvLnJlbHNQSwECLQAUAAYA&#10;CAAAACEAHLh1TogCAACLBQAADgAAAAAAAAAAAAAAAAAuAgAAZHJzL2Uyb0RvYy54bWxQSwECLQAU&#10;AAYACAAAACEAr16Lc+IAAAALAQAADwAAAAAAAAAAAAAAAADiBAAAZHJzL2Rvd25yZXYueG1sUEsF&#10;BgAAAAAEAAQA8wAAAPEFAAAAAA==&#10;" fillcolor="white [3201]" stroked="f" strokeweight=".5pt">
                <v:textbox>
                  <w:txbxContent>
                    <w:p w:rsidR="001D1659" w:rsidRDefault="001D1659" w:rsidP="00FB56DB"/>
                  </w:txbxContent>
                </v:textbox>
                <w10:wrap anchorx="margin"/>
              </v:shape>
            </w:pict>
          </mc:Fallback>
        </mc:AlternateContent>
      </w:r>
    </w:p>
    <w:sectPr w:rsidR="00DE56CD" w:rsidSect="00F96B0D">
      <w:headerReference w:type="default" r:id="rId8"/>
      <w:footerReference w:type="default" r:id="rId9"/>
      <w:pgSz w:w="11907" w:h="16839" w:code="9"/>
      <w:pgMar w:top="1728" w:right="720" w:bottom="3510" w:left="720" w:header="216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B3" w:rsidRDefault="00DF12B3" w:rsidP="00CB7DA5">
      <w:pPr>
        <w:spacing w:after="0" w:line="240" w:lineRule="auto"/>
      </w:pPr>
      <w:r>
        <w:separator/>
      </w:r>
    </w:p>
  </w:endnote>
  <w:endnote w:type="continuationSeparator" w:id="0">
    <w:p w:rsidR="00DF12B3" w:rsidRDefault="00DF12B3" w:rsidP="00CB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43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346"/>
      <w:gridCol w:w="1339"/>
      <w:gridCol w:w="1203"/>
      <w:gridCol w:w="1343"/>
      <w:gridCol w:w="1160"/>
      <w:gridCol w:w="1376"/>
      <w:gridCol w:w="1396"/>
      <w:gridCol w:w="1274"/>
    </w:tblGrid>
    <w:tr w:rsidR="00D75D7B" w:rsidTr="00286D27">
      <w:tc>
        <w:tcPr>
          <w:tcW w:w="1346" w:type="dxa"/>
          <w:vMerge w:val="restart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</w:t>
          </w:r>
          <w:r w:rsidR="00D44B0F">
            <w:rPr>
              <w:b/>
              <w:bCs/>
              <w:sz w:val="16"/>
              <w:szCs w:val="16"/>
            </w:rPr>
            <w:t>R. NAI</w:t>
          </w:r>
          <w:r>
            <w:rPr>
              <w:b/>
              <w:bCs/>
              <w:sz w:val="16"/>
              <w:szCs w:val="16"/>
            </w:rPr>
            <w:t>F AL HAMAM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VICE DEAN FOR DEVELOPMENT AND COMMUNITY ENGAGEMENT</w:t>
          </w:r>
        </w:p>
      </w:tc>
      <w:tc>
        <w:tcPr>
          <w:tcW w:w="1339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</w:t>
          </w:r>
          <w:r>
            <w:t xml:space="preserve">. </w:t>
          </w:r>
          <w:r w:rsidRPr="000B0D78">
            <w:rPr>
              <w:b/>
              <w:bCs/>
              <w:sz w:val="16"/>
              <w:szCs w:val="16"/>
            </w:rPr>
            <w:t>HAYTHAM MOHD ARFAJ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4"/>
              <w:szCs w:val="14"/>
            </w:rPr>
            <w:t>DEPUTY</w:t>
          </w:r>
        </w:p>
      </w:tc>
      <w:tc>
        <w:tcPr>
          <w:tcW w:w="1203" w:type="dxa"/>
        </w:tcPr>
        <w:p w:rsidR="00D75D7B" w:rsidRDefault="00D75D7B" w:rsidP="00D75D7B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ABDUL SATTAR KHAN</w:t>
          </w:r>
        </w:p>
        <w:p w:rsidR="00D75D7B" w:rsidRDefault="00D75D7B" w:rsidP="00D75D7B">
          <w:pPr>
            <w:tabs>
              <w:tab w:val="left" w:pos="1775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MEMBER</w:t>
          </w:r>
        </w:p>
      </w:tc>
      <w:tc>
        <w:tcPr>
          <w:tcW w:w="1343" w:type="dxa"/>
        </w:tcPr>
        <w:p w:rsidR="00D75D7B" w:rsidRDefault="00D75D7B" w:rsidP="00D75D7B">
          <w:pPr>
            <w:tabs>
              <w:tab w:val="left" w:pos="1775"/>
            </w:tabs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FEROZE KALIYADAN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EMAN EL SHEIKH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  <w:r>
            <w:rPr>
              <w:b/>
              <w:bCs/>
              <w:sz w:val="16"/>
              <w:szCs w:val="16"/>
            </w:rPr>
            <w:t xml:space="preserve"> 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76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MAHDI AL DAFIRI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MOHAMMED HABEEBUDDIN SHAJJI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74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AYUB ALI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</w:tr>
    <w:tr w:rsidR="00D75D7B" w:rsidTr="00286D27">
      <w:tc>
        <w:tcPr>
          <w:tcW w:w="1346" w:type="dxa"/>
          <w:vMerge/>
        </w:tcPr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339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ABDALLAH SAID ESSA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203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F70E1A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DR. IMRAN SABRI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43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DR. MUTHANA AL SAHLAWI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160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 w:rsidRPr="004B407E">
            <w:rPr>
              <w:b/>
              <w:bCs/>
              <w:sz w:val="16"/>
              <w:szCs w:val="16"/>
            </w:rPr>
            <w:t>MR. JOSE KARLO PAÑGAN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76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</w:p>
        <w:p w:rsidR="00D75D7B" w:rsidRPr="00F70E1A" w:rsidRDefault="0020429F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MR. KHALID ALKHALDI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</w:tc>
      <w:tc>
        <w:tcPr>
          <w:tcW w:w="1396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F70E1A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JUMANAH ALARFAJ</w:t>
          </w: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  <w:tc>
        <w:tcPr>
          <w:tcW w:w="1274" w:type="dxa"/>
        </w:tcPr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  <w:p w:rsidR="00D75D7B" w:rsidRPr="00F70E1A" w:rsidRDefault="00D75D7B" w:rsidP="00D75D7B">
          <w:pPr>
            <w:tabs>
              <w:tab w:val="left" w:pos="1775"/>
            </w:tabs>
            <w:jc w:val="center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MS. HAJER SALMAN ALDUHAILAN</w:t>
          </w:r>
        </w:p>
        <w:p w:rsidR="00D75D7B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MEMBER</w:t>
          </w:r>
        </w:p>
        <w:p w:rsidR="00D75D7B" w:rsidRPr="004B407E" w:rsidRDefault="00D75D7B" w:rsidP="00D75D7B">
          <w:pPr>
            <w:tabs>
              <w:tab w:val="left" w:pos="1775"/>
            </w:tabs>
            <w:jc w:val="center"/>
            <w:rPr>
              <w:sz w:val="16"/>
              <w:szCs w:val="16"/>
            </w:rPr>
          </w:pPr>
        </w:p>
      </w:tc>
    </w:tr>
  </w:tbl>
  <w:p w:rsidR="001D1659" w:rsidRDefault="00B3504D" w:rsidP="007B4031">
    <w:pPr>
      <w:pStyle w:val="Footer"/>
      <w:tabs>
        <w:tab w:val="left" w:pos="1306"/>
      </w:tabs>
    </w:pPr>
    <w:r>
      <w:t>C</w:t>
    </w:r>
    <w:r w:rsidR="001D1659">
      <w:t>OLLEGE OF MEDICINE DQA</w:t>
    </w:r>
    <w:r w:rsidR="001D1659">
      <w:tab/>
    </w:r>
    <w:r w:rsidR="001D1659">
      <w:tab/>
    </w:r>
    <w:r w:rsidR="001D1659">
      <w:tab/>
    </w:r>
    <w:sdt>
      <w:sdtPr>
        <w:id w:val="8553961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D1659">
          <w:fldChar w:fldCharType="begin"/>
        </w:r>
        <w:r w:rsidR="001D1659">
          <w:instrText xml:space="preserve"> PAGE   \* MERGEFORMAT </w:instrText>
        </w:r>
        <w:r w:rsidR="001D1659">
          <w:fldChar w:fldCharType="separate"/>
        </w:r>
        <w:r w:rsidR="001A355C">
          <w:rPr>
            <w:noProof/>
          </w:rPr>
          <w:t>3</w:t>
        </w:r>
        <w:r w:rsidR="001D1659">
          <w:rPr>
            <w:noProof/>
          </w:rPr>
          <w:fldChar w:fldCharType="end"/>
        </w:r>
      </w:sdtContent>
    </w:sdt>
  </w:p>
  <w:p w:rsidR="001D1659" w:rsidRDefault="001E369D" w:rsidP="001E369D">
    <w:pPr>
      <w:pStyle w:val="Footer"/>
      <w:tabs>
        <w:tab w:val="clear" w:pos="4680"/>
        <w:tab w:val="clear" w:pos="9360"/>
        <w:tab w:val="left" w:pos="198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B3" w:rsidRDefault="00DF12B3" w:rsidP="00CB7DA5">
      <w:pPr>
        <w:spacing w:after="0" w:line="240" w:lineRule="auto"/>
      </w:pPr>
      <w:r>
        <w:separator/>
      </w:r>
    </w:p>
  </w:footnote>
  <w:footnote w:type="continuationSeparator" w:id="0">
    <w:p w:rsidR="00DF12B3" w:rsidRDefault="00DF12B3" w:rsidP="00CB7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659" w:rsidRDefault="001D1659" w:rsidP="00F96B0D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-34119</wp:posOffset>
              </wp:positionH>
              <wp:positionV relativeFrom="paragraph">
                <wp:posOffset>136478</wp:posOffset>
              </wp:positionV>
              <wp:extent cx="6694226" cy="0"/>
              <wp:effectExtent l="0" t="0" r="3048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4226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A048B5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7pt,10.75pt" to="524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pf2AEAAA0EAAAOAAAAZHJzL2Uyb0RvYy54bWysU8GO0zAQvSPxD5bvNGm1VBA13UNXywVB&#10;xcIHeJ1xY8n2WLZp0r9n7KTpChASiIuTsee9mfc83t2P1rAzhKjRtXy9qjkDJ7HT7tTyb18f37zj&#10;LCbhOmHQQcsvEPn9/vWr3eAb2GCPpoPAiMTFZvAt71PyTVVF2YMVcYUeHB0qDFYkCsOp6oIYiN2a&#10;alPX22rA0PmAEmKk3YfpkO8Lv1Ig02elIiRmWk69pbKGsj7ntdrvRHMKwvdazm2If+jCCu2o6EL1&#10;IJJg34P+hcpqGTCiSiuJtkKltISigdSs65/UPPXCQ9FC5kS/2BT/H638dD4GpruWbzlzwtIVPaUg&#10;9KlP7IDOkYEY2Db7NPjYUPrBHcMcRX8MWfSogs1fksPG4u1l8RbGxCRtbrfv7zYbKiKvZ9UN6ENM&#10;HwAtyz8tN9pl2aIR548xUTFKvabkbePY0PLN27u6LmkRje4etTH5sIwOHExgZ0GXnsZ1bp4YXmRR&#10;ZBxtZkmTiPKXLgYm/i+gyBRqez0VyON44xRSgktXXuMoO8MUdbAA587+BJzzMxTKqP4NeEGUyujS&#10;ArbaYfhd2zcr1JR/dWDSnS14xu5SrrdYQzNXnJvfRx7ql3GB317x/gcAAAD//wMAUEsDBBQABgAI&#10;AAAAIQAK51303gAAAAkBAAAPAAAAZHJzL2Rvd25yZXYueG1sTI/BTsMwEETvSPyDtUjcWqdVSqsQ&#10;p0JUPSDBgVLubrxNTON1sN028PVsxQGOOzOafVMuB9eJE4ZoPSmYjDMQSLU3lhoF27f1aAEiJk1G&#10;d55QwRdGWFbXV6UujD/TK542qRFcQrHQCtqU+kLKWLfodBz7Hom9vQ9OJz5DI03QZy53nZxm2Z10&#10;2hJ/aHWPjy3Wh83RKbDPn1vMDx8v+5V9Wr/7MF+F77lStzfDwz2IhEP6C8MFn9GhYqadP5KJolMw&#10;muWcVDCdzEBc/Cxf8JbdryKrUv5fUP0AAAD//wMAUEsBAi0AFAAGAAgAAAAhALaDOJL+AAAA4QEA&#10;ABMAAAAAAAAAAAAAAAAAAAAAAFtDb250ZW50X1R5cGVzXS54bWxQSwECLQAUAAYACAAAACEAOP0h&#10;/9YAAACUAQAACwAAAAAAAAAAAAAAAAAvAQAAX3JlbHMvLnJlbHNQSwECLQAUAAYACAAAACEA5UJK&#10;X9gBAAANBAAADgAAAAAAAAAAAAAAAAAuAgAAZHJzL2Uyb0RvYy54bWxQSwECLQAUAAYACAAAACEA&#10;Cudd9N4AAAAJAQAADwAAAAAAAAAAAAAAAAAyBAAAZHJzL2Rvd25yZXYueG1sUEsFBgAAAAAEAAQA&#10;8wAAAD0FAAAAAA==&#10;" strokecolor="black [3213]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6B20"/>
    <w:multiLevelType w:val="hybridMultilevel"/>
    <w:tmpl w:val="B3DA3198"/>
    <w:lvl w:ilvl="0" w:tplc="97DC5C9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B5F6AE8"/>
    <w:multiLevelType w:val="hybridMultilevel"/>
    <w:tmpl w:val="305C891C"/>
    <w:lvl w:ilvl="0" w:tplc="07ACD35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76CA9"/>
    <w:multiLevelType w:val="hybridMultilevel"/>
    <w:tmpl w:val="8BDE4AB6"/>
    <w:lvl w:ilvl="0" w:tplc="02EA36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7D558E"/>
    <w:multiLevelType w:val="hybridMultilevel"/>
    <w:tmpl w:val="DE74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8260F"/>
    <w:multiLevelType w:val="hybridMultilevel"/>
    <w:tmpl w:val="86C0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579"/>
    <w:multiLevelType w:val="hybridMultilevel"/>
    <w:tmpl w:val="6E344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F0A88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734B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F1898"/>
    <w:multiLevelType w:val="hybridMultilevel"/>
    <w:tmpl w:val="ED243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32530"/>
    <w:multiLevelType w:val="hybridMultilevel"/>
    <w:tmpl w:val="5F406E78"/>
    <w:lvl w:ilvl="0" w:tplc="8AF43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86C52"/>
    <w:multiLevelType w:val="hybridMultilevel"/>
    <w:tmpl w:val="4CF0FFA4"/>
    <w:lvl w:ilvl="0" w:tplc="DFEAAF8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00F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402A8"/>
    <w:multiLevelType w:val="hybridMultilevel"/>
    <w:tmpl w:val="53624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8654D"/>
    <w:multiLevelType w:val="hybridMultilevel"/>
    <w:tmpl w:val="D198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310D63"/>
    <w:multiLevelType w:val="hybridMultilevel"/>
    <w:tmpl w:val="CA70E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27B0D"/>
    <w:multiLevelType w:val="hybridMultilevel"/>
    <w:tmpl w:val="8D3CDD92"/>
    <w:lvl w:ilvl="0" w:tplc="3F18DA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D62C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F4E2C"/>
    <w:multiLevelType w:val="hybridMultilevel"/>
    <w:tmpl w:val="7A823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67477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45D3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C52E4"/>
    <w:multiLevelType w:val="hybridMultilevel"/>
    <w:tmpl w:val="A15E3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D5C49"/>
    <w:multiLevelType w:val="hybridMultilevel"/>
    <w:tmpl w:val="2CF8A70A"/>
    <w:lvl w:ilvl="0" w:tplc="FB8A97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B626C"/>
    <w:multiLevelType w:val="hybridMultilevel"/>
    <w:tmpl w:val="CF84877E"/>
    <w:lvl w:ilvl="0" w:tplc="90C0ABF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446B8"/>
    <w:multiLevelType w:val="hybridMultilevel"/>
    <w:tmpl w:val="3A146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20E9E"/>
    <w:multiLevelType w:val="hybridMultilevel"/>
    <w:tmpl w:val="8F9CB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7225F"/>
    <w:multiLevelType w:val="hybridMultilevel"/>
    <w:tmpl w:val="E1C8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59448D"/>
    <w:multiLevelType w:val="hybridMultilevel"/>
    <w:tmpl w:val="2B94345C"/>
    <w:lvl w:ilvl="0" w:tplc="AB7AD1C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03318"/>
    <w:multiLevelType w:val="hybridMultilevel"/>
    <w:tmpl w:val="891A2ACE"/>
    <w:lvl w:ilvl="0" w:tplc="830A99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27"/>
  </w:num>
  <w:num w:numId="4">
    <w:abstractNumId w:val="15"/>
  </w:num>
  <w:num w:numId="5">
    <w:abstractNumId w:val="18"/>
  </w:num>
  <w:num w:numId="6">
    <w:abstractNumId w:val="16"/>
  </w:num>
  <w:num w:numId="7">
    <w:abstractNumId w:val="11"/>
  </w:num>
  <w:num w:numId="8">
    <w:abstractNumId w:val="19"/>
  </w:num>
  <w:num w:numId="9">
    <w:abstractNumId w:val="7"/>
  </w:num>
  <w:num w:numId="10">
    <w:abstractNumId w:val="6"/>
  </w:num>
  <w:num w:numId="11">
    <w:abstractNumId w:val="25"/>
  </w:num>
  <w:num w:numId="12">
    <w:abstractNumId w:val="3"/>
  </w:num>
  <w:num w:numId="13">
    <w:abstractNumId w:val="13"/>
  </w:num>
  <w:num w:numId="14">
    <w:abstractNumId w:val="8"/>
  </w:num>
  <w:num w:numId="15">
    <w:abstractNumId w:val="5"/>
  </w:num>
  <w:num w:numId="16">
    <w:abstractNumId w:val="24"/>
  </w:num>
  <w:num w:numId="17">
    <w:abstractNumId w:val="4"/>
  </w:num>
  <w:num w:numId="18">
    <w:abstractNumId w:val="0"/>
  </w:num>
  <w:num w:numId="19">
    <w:abstractNumId w:val="14"/>
  </w:num>
  <w:num w:numId="20">
    <w:abstractNumId w:val="10"/>
  </w:num>
  <w:num w:numId="21">
    <w:abstractNumId w:val="12"/>
  </w:num>
  <w:num w:numId="22">
    <w:abstractNumId w:val="1"/>
  </w:num>
  <w:num w:numId="23">
    <w:abstractNumId w:val="26"/>
  </w:num>
  <w:num w:numId="24">
    <w:abstractNumId w:val="22"/>
  </w:num>
  <w:num w:numId="25">
    <w:abstractNumId w:val="17"/>
  </w:num>
  <w:num w:numId="26">
    <w:abstractNumId w:val="21"/>
  </w:num>
  <w:num w:numId="27">
    <w:abstractNumId w:val="2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sDQxNDA2NDAxNjZQ0lEKTi0uzszPAykwqQUAUzyEdiwAAAA="/>
  </w:docVars>
  <w:rsids>
    <w:rsidRoot w:val="00CB7DA5"/>
    <w:rsid w:val="000065EE"/>
    <w:rsid w:val="0002289A"/>
    <w:rsid w:val="00035AAE"/>
    <w:rsid w:val="00040D77"/>
    <w:rsid w:val="00045B7A"/>
    <w:rsid w:val="00052B12"/>
    <w:rsid w:val="000544E6"/>
    <w:rsid w:val="00070216"/>
    <w:rsid w:val="00093557"/>
    <w:rsid w:val="000B0D78"/>
    <w:rsid w:val="000B497C"/>
    <w:rsid w:val="000C4FFE"/>
    <w:rsid w:val="000E5069"/>
    <w:rsid w:val="00106E3B"/>
    <w:rsid w:val="00114B70"/>
    <w:rsid w:val="00123E3A"/>
    <w:rsid w:val="00130D34"/>
    <w:rsid w:val="00130E3B"/>
    <w:rsid w:val="001344C9"/>
    <w:rsid w:val="00135CAF"/>
    <w:rsid w:val="00135CEB"/>
    <w:rsid w:val="001360C0"/>
    <w:rsid w:val="00141F4E"/>
    <w:rsid w:val="001527A6"/>
    <w:rsid w:val="00161754"/>
    <w:rsid w:val="00167A0C"/>
    <w:rsid w:val="00182340"/>
    <w:rsid w:val="00191725"/>
    <w:rsid w:val="00194AB1"/>
    <w:rsid w:val="001957F0"/>
    <w:rsid w:val="001A355C"/>
    <w:rsid w:val="001A6CE1"/>
    <w:rsid w:val="001B184E"/>
    <w:rsid w:val="001B31C2"/>
    <w:rsid w:val="001B55E9"/>
    <w:rsid w:val="001B67D0"/>
    <w:rsid w:val="001C1D8C"/>
    <w:rsid w:val="001C4600"/>
    <w:rsid w:val="001C5885"/>
    <w:rsid w:val="001D1659"/>
    <w:rsid w:val="001E369D"/>
    <w:rsid w:val="001F53AF"/>
    <w:rsid w:val="00201966"/>
    <w:rsid w:val="0020429F"/>
    <w:rsid w:val="00204411"/>
    <w:rsid w:val="002301EF"/>
    <w:rsid w:val="00232DA4"/>
    <w:rsid w:val="0024269C"/>
    <w:rsid w:val="002455B7"/>
    <w:rsid w:val="002611A8"/>
    <w:rsid w:val="00266ACA"/>
    <w:rsid w:val="00271F6C"/>
    <w:rsid w:val="0028078A"/>
    <w:rsid w:val="002864BE"/>
    <w:rsid w:val="002960B3"/>
    <w:rsid w:val="002A2A8D"/>
    <w:rsid w:val="002B4C82"/>
    <w:rsid w:val="002B6C89"/>
    <w:rsid w:val="002B74C7"/>
    <w:rsid w:val="002E1FD9"/>
    <w:rsid w:val="002F116D"/>
    <w:rsid w:val="002F64BF"/>
    <w:rsid w:val="002F78BD"/>
    <w:rsid w:val="00304980"/>
    <w:rsid w:val="003137A9"/>
    <w:rsid w:val="00313E87"/>
    <w:rsid w:val="00315214"/>
    <w:rsid w:val="00316C5B"/>
    <w:rsid w:val="00320998"/>
    <w:rsid w:val="00347393"/>
    <w:rsid w:val="003518D8"/>
    <w:rsid w:val="00354145"/>
    <w:rsid w:val="00370EA2"/>
    <w:rsid w:val="00373997"/>
    <w:rsid w:val="00377600"/>
    <w:rsid w:val="0038252B"/>
    <w:rsid w:val="00382AD0"/>
    <w:rsid w:val="0038651E"/>
    <w:rsid w:val="0038683F"/>
    <w:rsid w:val="00394274"/>
    <w:rsid w:val="003B69AF"/>
    <w:rsid w:val="003C021D"/>
    <w:rsid w:val="003D039C"/>
    <w:rsid w:val="003D0BFF"/>
    <w:rsid w:val="004245BC"/>
    <w:rsid w:val="00425BAA"/>
    <w:rsid w:val="0043481A"/>
    <w:rsid w:val="00437299"/>
    <w:rsid w:val="00437A99"/>
    <w:rsid w:val="00442DA6"/>
    <w:rsid w:val="00444306"/>
    <w:rsid w:val="004461A2"/>
    <w:rsid w:val="00463CAD"/>
    <w:rsid w:val="00473456"/>
    <w:rsid w:val="0048625B"/>
    <w:rsid w:val="00487474"/>
    <w:rsid w:val="00490C12"/>
    <w:rsid w:val="0049217C"/>
    <w:rsid w:val="004A4D4F"/>
    <w:rsid w:val="004B407E"/>
    <w:rsid w:val="004B4BE7"/>
    <w:rsid w:val="004D4526"/>
    <w:rsid w:val="004D6F14"/>
    <w:rsid w:val="0050776D"/>
    <w:rsid w:val="005124D6"/>
    <w:rsid w:val="00524ECA"/>
    <w:rsid w:val="005463DF"/>
    <w:rsid w:val="005710E5"/>
    <w:rsid w:val="00573ACB"/>
    <w:rsid w:val="0058282B"/>
    <w:rsid w:val="00586B92"/>
    <w:rsid w:val="005A3536"/>
    <w:rsid w:val="005C2794"/>
    <w:rsid w:val="005D2160"/>
    <w:rsid w:val="005D2260"/>
    <w:rsid w:val="005D3ADE"/>
    <w:rsid w:val="005D59DF"/>
    <w:rsid w:val="0060162E"/>
    <w:rsid w:val="0060449D"/>
    <w:rsid w:val="0061385A"/>
    <w:rsid w:val="00613ED8"/>
    <w:rsid w:val="00617C7D"/>
    <w:rsid w:val="0062465B"/>
    <w:rsid w:val="00625DD1"/>
    <w:rsid w:val="0063753A"/>
    <w:rsid w:val="006501A9"/>
    <w:rsid w:val="00660A13"/>
    <w:rsid w:val="006634A3"/>
    <w:rsid w:val="00676E15"/>
    <w:rsid w:val="00686B35"/>
    <w:rsid w:val="00686E03"/>
    <w:rsid w:val="0069018F"/>
    <w:rsid w:val="006A3846"/>
    <w:rsid w:val="006C58CF"/>
    <w:rsid w:val="006E0482"/>
    <w:rsid w:val="006E3951"/>
    <w:rsid w:val="006E7E80"/>
    <w:rsid w:val="007038C2"/>
    <w:rsid w:val="0072300C"/>
    <w:rsid w:val="00725A3B"/>
    <w:rsid w:val="007527FE"/>
    <w:rsid w:val="0075752F"/>
    <w:rsid w:val="007748C3"/>
    <w:rsid w:val="007748F7"/>
    <w:rsid w:val="0077535B"/>
    <w:rsid w:val="007769A4"/>
    <w:rsid w:val="00781E78"/>
    <w:rsid w:val="007A6909"/>
    <w:rsid w:val="007B112B"/>
    <w:rsid w:val="007B257C"/>
    <w:rsid w:val="007B4031"/>
    <w:rsid w:val="007B4149"/>
    <w:rsid w:val="007B57C8"/>
    <w:rsid w:val="007B6D5D"/>
    <w:rsid w:val="007C608B"/>
    <w:rsid w:val="007D54DF"/>
    <w:rsid w:val="007D6662"/>
    <w:rsid w:val="007D703B"/>
    <w:rsid w:val="007D7E6D"/>
    <w:rsid w:val="007E53A2"/>
    <w:rsid w:val="007E75CF"/>
    <w:rsid w:val="007F5BFB"/>
    <w:rsid w:val="007F7F25"/>
    <w:rsid w:val="00825EC0"/>
    <w:rsid w:val="00827555"/>
    <w:rsid w:val="008373C7"/>
    <w:rsid w:val="0084515E"/>
    <w:rsid w:val="008519C4"/>
    <w:rsid w:val="00854CD3"/>
    <w:rsid w:val="00856DDF"/>
    <w:rsid w:val="0086257E"/>
    <w:rsid w:val="00865435"/>
    <w:rsid w:val="00867373"/>
    <w:rsid w:val="00870B07"/>
    <w:rsid w:val="0087721F"/>
    <w:rsid w:val="0088268A"/>
    <w:rsid w:val="008935FF"/>
    <w:rsid w:val="008A3556"/>
    <w:rsid w:val="008A4202"/>
    <w:rsid w:val="008A7CF5"/>
    <w:rsid w:val="008B0875"/>
    <w:rsid w:val="008B35CB"/>
    <w:rsid w:val="008B6FBA"/>
    <w:rsid w:val="008B7CDB"/>
    <w:rsid w:val="008C4294"/>
    <w:rsid w:val="008C5340"/>
    <w:rsid w:val="008D6053"/>
    <w:rsid w:val="008F52AB"/>
    <w:rsid w:val="00905ED0"/>
    <w:rsid w:val="00911243"/>
    <w:rsid w:val="00923FA3"/>
    <w:rsid w:val="00936D1A"/>
    <w:rsid w:val="0095103F"/>
    <w:rsid w:val="0095696B"/>
    <w:rsid w:val="00972660"/>
    <w:rsid w:val="00975FF4"/>
    <w:rsid w:val="00976EFD"/>
    <w:rsid w:val="00986F97"/>
    <w:rsid w:val="009A06D4"/>
    <w:rsid w:val="009A1099"/>
    <w:rsid w:val="009A3F65"/>
    <w:rsid w:val="009A426C"/>
    <w:rsid w:val="009A67DE"/>
    <w:rsid w:val="009B2CF1"/>
    <w:rsid w:val="009B4D3F"/>
    <w:rsid w:val="009B53BA"/>
    <w:rsid w:val="009B69AF"/>
    <w:rsid w:val="009D5EBD"/>
    <w:rsid w:val="009F1F09"/>
    <w:rsid w:val="00A322F9"/>
    <w:rsid w:val="00A32EF2"/>
    <w:rsid w:val="00A32F9C"/>
    <w:rsid w:val="00A34BD2"/>
    <w:rsid w:val="00A56EF6"/>
    <w:rsid w:val="00A71494"/>
    <w:rsid w:val="00A73F98"/>
    <w:rsid w:val="00A77149"/>
    <w:rsid w:val="00A77462"/>
    <w:rsid w:val="00A90DE6"/>
    <w:rsid w:val="00A942BB"/>
    <w:rsid w:val="00AC3D1A"/>
    <w:rsid w:val="00AC5531"/>
    <w:rsid w:val="00AC61BB"/>
    <w:rsid w:val="00AD4660"/>
    <w:rsid w:val="00AE0FDE"/>
    <w:rsid w:val="00AE5EBA"/>
    <w:rsid w:val="00B017F9"/>
    <w:rsid w:val="00B03609"/>
    <w:rsid w:val="00B03FF2"/>
    <w:rsid w:val="00B1115F"/>
    <w:rsid w:val="00B21F5D"/>
    <w:rsid w:val="00B22B1E"/>
    <w:rsid w:val="00B3504D"/>
    <w:rsid w:val="00B45346"/>
    <w:rsid w:val="00B6077C"/>
    <w:rsid w:val="00B614DA"/>
    <w:rsid w:val="00B62291"/>
    <w:rsid w:val="00B863D7"/>
    <w:rsid w:val="00B86DE6"/>
    <w:rsid w:val="00BA7C1D"/>
    <w:rsid w:val="00BB3000"/>
    <w:rsid w:val="00BB4A29"/>
    <w:rsid w:val="00BD6788"/>
    <w:rsid w:val="00BE4365"/>
    <w:rsid w:val="00BE49AC"/>
    <w:rsid w:val="00BF6DD0"/>
    <w:rsid w:val="00C15A6D"/>
    <w:rsid w:val="00C16563"/>
    <w:rsid w:val="00C16899"/>
    <w:rsid w:val="00C260A7"/>
    <w:rsid w:val="00C33ED2"/>
    <w:rsid w:val="00C3670A"/>
    <w:rsid w:val="00C37E42"/>
    <w:rsid w:val="00C41890"/>
    <w:rsid w:val="00C44385"/>
    <w:rsid w:val="00C454D6"/>
    <w:rsid w:val="00C50EE8"/>
    <w:rsid w:val="00C65FAF"/>
    <w:rsid w:val="00C84AEA"/>
    <w:rsid w:val="00C951FA"/>
    <w:rsid w:val="00CB2131"/>
    <w:rsid w:val="00CB7C74"/>
    <w:rsid w:val="00CB7DA5"/>
    <w:rsid w:val="00CC07A1"/>
    <w:rsid w:val="00CD441A"/>
    <w:rsid w:val="00CD500B"/>
    <w:rsid w:val="00CF1EC1"/>
    <w:rsid w:val="00D02B2D"/>
    <w:rsid w:val="00D06FEC"/>
    <w:rsid w:val="00D16674"/>
    <w:rsid w:val="00D20F3A"/>
    <w:rsid w:val="00D22283"/>
    <w:rsid w:val="00D2256D"/>
    <w:rsid w:val="00D241F4"/>
    <w:rsid w:val="00D33942"/>
    <w:rsid w:val="00D41DEA"/>
    <w:rsid w:val="00D44B0F"/>
    <w:rsid w:val="00D463B1"/>
    <w:rsid w:val="00D52EBB"/>
    <w:rsid w:val="00D539AF"/>
    <w:rsid w:val="00D57F6A"/>
    <w:rsid w:val="00D75D7B"/>
    <w:rsid w:val="00D9444B"/>
    <w:rsid w:val="00D96062"/>
    <w:rsid w:val="00D96708"/>
    <w:rsid w:val="00DB3DF1"/>
    <w:rsid w:val="00DC032F"/>
    <w:rsid w:val="00DC0D03"/>
    <w:rsid w:val="00DC2A34"/>
    <w:rsid w:val="00DC6DCC"/>
    <w:rsid w:val="00DE4FFA"/>
    <w:rsid w:val="00DE56CD"/>
    <w:rsid w:val="00DE6F76"/>
    <w:rsid w:val="00DF12B3"/>
    <w:rsid w:val="00E05279"/>
    <w:rsid w:val="00E13251"/>
    <w:rsid w:val="00E14360"/>
    <w:rsid w:val="00E160AF"/>
    <w:rsid w:val="00E17664"/>
    <w:rsid w:val="00E21F25"/>
    <w:rsid w:val="00E311E2"/>
    <w:rsid w:val="00E32052"/>
    <w:rsid w:val="00E402AA"/>
    <w:rsid w:val="00E508A3"/>
    <w:rsid w:val="00E62A6F"/>
    <w:rsid w:val="00E754A4"/>
    <w:rsid w:val="00E77DDB"/>
    <w:rsid w:val="00E81512"/>
    <w:rsid w:val="00E815E5"/>
    <w:rsid w:val="00E872E5"/>
    <w:rsid w:val="00E87D94"/>
    <w:rsid w:val="00EB13AE"/>
    <w:rsid w:val="00ED1254"/>
    <w:rsid w:val="00ED4794"/>
    <w:rsid w:val="00ED5858"/>
    <w:rsid w:val="00ED66A0"/>
    <w:rsid w:val="00ED7EB4"/>
    <w:rsid w:val="00EE2E36"/>
    <w:rsid w:val="00EE3997"/>
    <w:rsid w:val="00EE4973"/>
    <w:rsid w:val="00F04408"/>
    <w:rsid w:val="00F43922"/>
    <w:rsid w:val="00F70E1A"/>
    <w:rsid w:val="00F81436"/>
    <w:rsid w:val="00F83B6B"/>
    <w:rsid w:val="00F95A85"/>
    <w:rsid w:val="00F96B0D"/>
    <w:rsid w:val="00FA1108"/>
    <w:rsid w:val="00FA1110"/>
    <w:rsid w:val="00FA112B"/>
    <w:rsid w:val="00FA5EC6"/>
    <w:rsid w:val="00FA6D9A"/>
    <w:rsid w:val="00FB3CB9"/>
    <w:rsid w:val="00FB4B7D"/>
    <w:rsid w:val="00FB56DB"/>
    <w:rsid w:val="00FB7E1C"/>
    <w:rsid w:val="00FC0B4D"/>
    <w:rsid w:val="00FC4D68"/>
    <w:rsid w:val="00FE1845"/>
    <w:rsid w:val="00FE5389"/>
    <w:rsid w:val="00FE6AA2"/>
    <w:rsid w:val="00FF5DA8"/>
    <w:rsid w:val="00FF5FE1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423463-88AC-43BF-A4E4-FD2ED361F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DA5"/>
  </w:style>
  <w:style w:type="paragraph" w:styleId="Footer">
    <w:name w:val="footer"/>
    <w:basedOn w:val="Normal"/>
    <w:link w:val="FooterChar"/>
    <w:uiPriority w:val="99"/>
    <w:unhideWhenUsed/>
    <w:rsid w:val="00CB7D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DA5"/>
  </w:style>
  <w:style w:type="table" w:styleId="TableGrid">
    <w:name w:val="Table Grid"/>
    <w:basedOn w:val="TableNormal"/>
    <w:uiPriority w:val="39"/>
    <w:rsid w:val="008B0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5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3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C78283EC05D744ABE0E273312D16F1" ma:contentTypeVersion="1" ma:contentTypeDescription="إنشاء مستند جديد." ma:contentTypeScope="" ma:versionID="9d03a1910f578a14d47b33e05127cb0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27864dddd48397471e4a4785c837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E4408-B552-48CA-BDAC-B1EB00ACD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41240-A775-4708-9A69-25C56CE2FFE8}"/>
</file>

<file path=customXml/itemProps3.xml><?xml version="1.0" encoding="utf-8"?>
<ds:datastoreItem xmlns:ds="http://schemas.openxmlformats.org/officeDocument/2006/customXml" ds:itemID="{6C8FE2AC-8B3D-4906-9984-7BD8DE760175}"/>
</file>

<file path=customXml/itemProps4.xml><?xml version="1.0" encoding="utf-8"?>
<ds:datastoreItem xmlns:ds="http://schemas.openxmlformats.org/officeDocument/2006/customXml" ds:itemID="{5CA5C3B0-DB16-4A3B-9F16-968065DBED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2006</TotalTime>
  <Pages>4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 Pangan</dc:creator>
  <cp:keywords/>
  <dc:description/>
  <cp:lastModifiedBy>Zbook</cp:lastModifiedBy>
  <cp:revision>236</cp:revision>
  <cp:lastPrinted>2017-11-20T07:55:00Z</cp:lastPrinted>
  <dcterms:created xsi:type="dcterms:W3CDTF">2017-11-20T05:49:00Z</dcterms:created>
  <dcterms:modified xsi:type="dcterms:W3CDTF">2020-09-03T09:52:00Z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0x010100B2C78283EC05D744ABE0E273312D16F1</vt:lpwstr>
  </property>
</Properties>
</file>